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BDFB0" w14:textId="45633343" w:rsidR="00BE3286" w:rsidRPr="00C3751D" w:rsidRDefault="00BE3286" w:rsidP="00873EB9">
      <w:pPr>
        <w:tabs>
          <w:tab w:val="left" w:pos="4860"/>
        </w:tabs>
        <w:rPr>
          <w:rFonts w:ascii="Arial" w:hAnsi="Arial" w:cs="Arial"/>
          <w:b/>
          <w:sz w:val="18"/>
          <w:szCs w:val="18"/>
        </w:rPr>
      </w:pPr>
    </w:p>
    <w:p w14:paraId="5FE35910" w14:textId="77777777" w:rsidR="00873EB9" w:rsidRPr="00873EB9" w:rsidRDefault="00873EB9" w:rsidP="00711848">
      <w:pPr>
        <w:tabs>
          <w:tab w:val="left" w:pos="4860"/>
        </w:tabs>
        <w:rPr>
          <w:rFonts w:ascii="Arial" w:hAnsi="Arial" w:cs="Arial"/>
          <w:b/>
        </w:rPr>
      </w:pPr>
    </w:p>
    <w:p w14:paraId="63166A7C" w14:textId="43A02B80" w:rsidR="00CA61D3" w:rsidRPr="00BE3286" w:rsidRDefault="00873EB9" w:rsidP="00BE3286">
      <w:pPr>
        <w:tabs>
          <w:tab w:val="left" w:pos="4860"/>
        </w:tabs>
        <w:jc w:val="center"/>
        <w:rPr>
          <w:rFonts w:ascii="Arial" w:hAnsi="Arial" w:cs="Arial"/>
          <w:b/>
          <w:sz w:val="32"/>
          <w:szCs w:val="32"/>
        </w:rPr>
      </w:pPr>
      <w:r w:rsidRPr="00873EB9">
        <w:rPr>
          <w:rFonts w:ascii="Arial" w:hAnsi="Arial" w:cs="Arial"/>
          <w:b/>
          <w:sz w:val="32"/>
          <w:szCs w:val="32"/>
        </w:rPr>
        <w:t xml:space="preserve">Priester Aviation </w:t>
      </w:r>
      <w:r w:rsidR="00CA61D3">
        <w:rPr>
          <w:rFonts w:ascii="Arial" w:hAnsi="Arial" w:cs="Arial"/>
          <w:b/>
          <w:sz w:val="32"/>
          <w:szCs w:val="32"/>
        </w:rPr>
        <w:t>Refines</w:t>
      </w:r>
      <w:r w:rsidR="00C26A6E">
        <w:rPr>
          <w:rFonts w:ascii="Arial" w:hAnsi="Arial" w:cs="Arial"/>
          <w:b/>
          <w:sz w:val="32"/>
          <w:szCs w:val="32"/>
        </w:rPr>
        <w:t xml:space="preserve"> Focus</w:t>
      </w:r>
      <w:r w:rsidR="00BE3286">
        <w:rPr>
          <w:rFonts w:ascii="Arial" w:hAnsi="Arial" w:cs="Arial"/>
          <w:b/>
          <w:sz w:val="32"/>
          <w:szCs w:val="32"/>
        </w:rPr>
        <w:t>, Branding</w:t>
      </w:r>
      <w:r w:rsidR="00C26A6E">
        <w:rPr>
          <w:rFonts w:ascii="Arial" w:hAnsi="Arial" w:cs="Arial"/>
          <w:b/>
          <w:sz w:val="32"/>
          <w:szCs w:val="32"/>
        </w:rPr>
        <w:t xml:space="preserve"> </w:t>
      </w:r>
      <w:r w:rsidR="00BE3286">
        <w:rPr>
          <w:rFonts w:ascii="Arial" w:hAnsi="Arial" w:cs="Arial"/>
          <w:b/>
          <w:sz w:val="32"/>
          <w:szCs w:val="32"/>
        </w:rPr>
        <w:t>a</w:t>
      </w:r>
      <w:r w:rsidR="00C26A6E">
        <w:rPr>
          <w:rFonts w:ascii="Arial" w:hAnsi="Arial" w:cs="Arial"/>
          <w:b/>
          <w:sz w:val="32"/>
          <w:szCs w:val="32"/>
        </w:rPr>
        <w:t>nd</w:t>
      </w:r>
      <w:r w:rsidR="00BE3286">
        <w:rPr>
          <w:rFonts w:ascii="Arial" w:hAnsi="Arial" w:cs="Arial"/>
          <w:b/>
          <w:sz w:val="32"/>
          <w:szCs w:val="32"/>
        </w:rPr>
        <w:t xml:space="preserve"> Webs</w:t>
      </w:r>
      <w:r w:rsidR="00CA61D3">
        <w:rPr>
          <w:rFonts w:ascii="Arial" w:hAnsi="Arial" w:cs="Arial"/>
          <w:b/>
          <w:sz w:val="32"/>
          <w:szCs w:val="32"/>
        </w:rPr>
        <w:t>ite</w:t>
      </w:r>
      <w:r w:rsidR="00CA61D3" w:rsidRPr="00CA61D3">
        <w:rPr>
          <w:rFonts w:ascii="Arial" w:hAnsi="Arial" w:cs="Arial"/>
          <w:color w:val="000000"/>
          <w:sz w:val="18"/>
          <w:szCs w:val="18"/>
        </w:rPr>
        <w:br/>
      </w:r>
    </w:p>
    <w:p w14:paraId="71B2E286" w14:textId="3E2AD5F5" w:rsidR="00800F20" w:rsidRDefault="00873EB9" w:rsidP="00873EB9">
      <w:pPr>
        <w:tabs>
          <w:tab w:val="left" w:pos="4860"/>
        </w:tabs>
        <w:spacing w:line="360" w:lineRule="auto"/>
        <w:rPr>
          <w:rFonts w:ascii="Arial" w:hAnsi="Arial" w:cs="Arial"/>
          <w:sz w:val="18"/>
          <w:szCs w:val="18"/>
          <w:lang w:eastAsia="ar-SA"/>
        </w:rPr>
      </w:pPr>
      <w:r w:rsidRPr="00C3751D">
        <w:rPr>
          <w:rFonts w:ascii="Arial" w:hAnsi="Arial" w:cs="Arial"/>
          <w:sz w:val="18"/>
          <w:szCs w:val="18"/>
          <w:lang w:eastAsia="ar-SA"/>
        </w:rPr>
        <w:t>WHEELING, Ill. (</w:t>
      </w:r>
      <w:r w:rsidR="00800F20">
        <w:rPr>
          <w:rFonts w:ascii="Arial" w:hAnsi="Arial" w:cs="Arial"/>
          <w:sz w:val="18"/>
          <w:szCs w:val="18"/>
          <w:lang w:eastAsia="ar-SA"/>
        </w:rPr>
        <w:t xml:space="preserve">Nov. </w:t>
      </w:r>
      <w:r w:rsidR="005C72CF">
        <w:rPr>
          <w:rFonts w:ascii="Arial" w:hAnsi="Arial" w:cs="Arial"/>
          <w:sz w:val="18"/>
          <w:szCs w:val="18"/>
          <w:lang w:eastAsia="ar-SA"/>
        </w:rPr>
        <w:t>2</w:t>
      </w:r>
      <w:r w:rsidRPr="00C3751D">
        <w:rPr>
          <w:rFonts w:ascii="Arial" w:hAnsi="Arial" w:cs="Arial"/>
          <w:sz w:val="18"/>
          <w:szCs w:val="18"/>
          <w:lang w:eastAsia="ar-SA"/>
        </w:rPr>
        <w:t>, 2021) –</w:t>
      </w:r>
      <w:r w:rsidR="00CA61D3">
        <w:rPr>
          <w:rFonts w:ascii="Arial" w:hAnsi="Arial" w:cs="Arial"/>
          <w:sz w:val="18"/>
          <w:szCs w:val="18"/>
          <w:lang w:eastAsia="ar-SA"/>
        </w:rPr>
        <w:t xml:space="preserve"> </w:t>
      </w:r>
      <w:r w:rsidR="004373D0">
        <w:rPr>
          <w:rFonts w:ascii="Arial" w:hAnsi="Arial" w:cs="Arial"/>
          <w:sz w:val="18"/>
          <w:szCs w:val="18"/>
          <w:lang w:eastAsia="ar-SA"/>
        </w:rPr>
        <w:t>Priester Aviation</w:t>
      </w:r>
      <w:r w:rsidR="00CA61D3">
        <w:rPr>
          <w:rFonts w:ascii="Arial" w:hAnsi="Arial" w:cs="Arial"/>
          <w:sz w:val="18"/>
          <w:szCs w:val="18"/>
          <w:lang w:eastAsia="ar-SA"/>
        </w:rPr>
        <w:t>’s ongoing quality improvement includes how it tells its story</w:t>
      </w:r>
      <w:r w:rsidR="00C224AF">
        <w:rPr>
          <w:rFonts w:ascii="Arial" w:hAnsi="Arial" w:cs="Arial"/>
          <w:sz w:val="18"/>
          <w:szCs w:val="18"/>
          <w:lang w:eastAsia="ar-SA"/>
        </w:rPr>
        <w:t>,</w:t>
      </w:r>
      <w:r w:rsidR="00CA61D3">
        <w:rPr>
          <w:rFonts w:ascii="Arial" w:hAnsi="Arial" w:cs="Arial"/>
          <w:sz w:val="18"/>
          <w:szCs w:val="18"/>
          <w:lang w:eastAsia="ar-SA"/>
        </w:rPr>
        <w:t xml:space="preserve"> both verbally</w:t>
      </w:r>
      <w:r w:rsidR="00C224AF">
        <w:rPr>
          <w:rFonts w:ascii="Arial" w:hAnsi="Arial" w:cs="Arial"/>
          <w:sz w:val="18"/>
          <w:szCs w:val="18"/>
          <w:lang w:eastAsia="ar-SA"/>
        </w:rPr>
        <w:t xml:space="preserve"> and visually</w:t>
      </w:r>
      <w:r w:rsidR="00CA61D3">
        <w:rPr>
          <w:rFonts w:ascii="Arial" w:hAnsi="Arial" w:cs="Arial"/>
          <w:sz w:val="18"/>
          <w:szCs w:val="18"/>
          <w:lang w:eastAsia="ar-SA"/>
        </w:rPr>
        <w:t>. A newly launched website</w:t>
      </w:r>
      <w:r w:rsidR="00BE3286">
        <w:rPr>
          <w:rFonts w:ascii="Arial" w:hAnsi="Arial" w:cs="Arial"/>
          <w:sz w:val="18"/>
          <w:szCs w:val="18"/>
          <w:lang w:eastAsia="ar-SA"/>
        </w:rPr>
        <w:t xml:space="preserve"> </w:t>
      </w:r>
      <w:r w:rsidR="00800F20">
        <w:rPr>
          <w:rFonts w:ascii="Arial" w:hAnsi="Arial" w:cs="Arial"/>
          <w:sz w:val="18"/>
          <w:szCs w:val="18"/>
          <w:lang w:eastAsia="ar-SA"/>
        </w:rPr>
        <w:t xml:space="preserve">rolls out an elegant, reimagined brand and refined mission, vision and values. </w:t>
      </w:r>
    </w:p>
    <w:p w14:paraId="51E8D7C0" w14:textId="77777777" w:rsidR="00800F20" w:rsidRDefault="00800F20" w:rsidP="00873EB9">
      <w:pPr>
        <w:tabs>
          <w:tab w:val="left" w:pos="4860"/>
        </w:tabs>
        <w:spacing w:line="360" w:lineRule="auto"/>
        <w:rPr>
          <w:rFonts w:ascii="Arial" w:hAnsi="Arial" w:cs="Arial"/>
          <w:sz w:val="18"/>
          <w:szCs w:val="18"/>
          <w:lang w:eastAsia="ar-SA"/>
        </w:rPr>
      </w:pPr>
    </w:p>
    <w:p w14:paraId="6F77E2E0" w14:textId="4A20A8F6" w:rsidR="00CA61D3" w:rsidRDefault="00800F20" w:rsidP="00873EB9">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The launch </w:t>
      </w:r>
      <w:r w:rsidR="00BE3286">
        <w:rPr>
          <w:rFonts w:ascii="Arial" w:hAnsi="Arial" w:cs="Arial"/>
          <w:sz w:val="18"/>
          <w:szCs w:val="18"/>
          <w:lang w:eastAsia="ar-SA"/>
        </w:rPr>
        <w:t>coincide</w:t>
      </w:r>
      <w:r>
        <w:rPr>
          <w:rFonts w:ascii="Arial" w:hAnsi="Arial" w:cs="Arial"/>
          <w:sz w:val="18"/>
          <w:szCs w:val="18"/>
          <w:lang w:eastAsia="ar-SA"/>
        </w:rPr>
        <w:t>s</w:t>
      </w:r>
      <w:r w:rsidR="00BE3286">
        <w:rPr>
          <w:rFonts w:ascii="Arial" w:hAnsi="Arial" w:cs="Arial"/>
          <w:sz w:val="18"/>
          <w:szCs w:val="18"/>
          <w:lang w:eastAsia="ar-SA"/>
        </w:rPr>
        <w:t xml:space="preserve"> with the return of </w:t>
      </w:r>
      <w:r w:rsidR="002A26C8">
        <w:rPr>
          <w:rFonts w:ascii="Arial" w:hAnsi="Arial" w:cs="Arial"/>
          <w:sz w:val="18"/>
          <w:szCs w:val="18"/>
          <w:lang w:eastAsia="ar-SA"/>
        </w:rPr>
        <w:t xml:space="preserve">the </w:t>
      </w:r>
      <w:r w:rsidR="00BE3286">
        <w:rPr>
          <w:rFonts w:ascii="Arial" w:hAnsi="Arial" w:cs="Arial"/>
          <w:sz w:val="18"/>
          <w:szCs w:val="18"/>
          <w:lang w:eastAsia="ar-SA"/>
        </w:rPr>
        <w:t>in-person</w:t>
      </w:r>
      <w:r w:rsidR="002A26C8">
        <w:rPr>
          <w:rFonts w:ascii="Arial" w:hAnsi="Arial" w:cs="Arial"/>
          <w:sz w:val="18"/>
          <w:szCs w:val="18"/>
          <w:lang w:eastAsia="ar-SA"/>
        </w:rPr>
        <w:t xml:space="preserve"> </w:t>
      </w:r>
      <w:r>
        <w:rPr>
          <w:rFonts w:ascii="Arial" w:hAnsi="Arial" w:cs="Arial"/>
          <w:sz w:val="18"/>
          <w:szCs w:val="18"/>
          <w:lang w:eastAsia="ar-SA"/>
        </w:rPr>
        <w:t xml:space="preserve">Corporate Jet Investor conference, November 1-3, at the Fontainebleau Miami Beach. Chairman Andy Priester will be among the panelists addressing the topic, “The Changing Management Landscape.” Other speakers include Fabian Bello, Journey Aviation; David Best, Jet Aviation; Scott Cutshall, Clay Lacy Aviation; and Dan </w:t>
      </w:r>
      <w:proofErr w:type="spellStart"/>
      <w:r>
        <w:rPr>
          <w:rFonts w:ascii="Arial" w:hAnsi="Arial" w:cs="Arial"/>
          <w:sz w:val="18"/>
          <w:szCs w:val="18"/>
          <w:lang w:eastAsia="ar-SA"/>
        </w:rPr>
        <w:t>Drohan</w:t>
      </w:r>
      <w:proofErr w:type="spellEnd"/>
      <w:r>
        <w:rPr>
          <w:rFonts w:ascii="Arial" w:hAnsi="Arial" w:cs="Arial"/>
          <w:sz w:val="18"/>
          <w:szCs w:val="18"/>
          <w:lang w:eastAsia="ar-SA"/>
        </w:rPr>
        <w:t xml:space="preserve">, </w:t>
      </w:r>
      <w:proofErr w:type="spellStart"/>
      <w:r>
        <w:rPr>
          <w:rFonts w:ascii="Arial" w:hAnsi="Arial" w:cs="Arial"/>
          <w:sz w:val="18"/>
          <w:szCs w:val="18"/>
          <w:lang w:eastAsia="ar-SA"/>
        </w:rPr>
        <w:t>Solarius</w:t>
      </w:r>
      <w:proofErr w:type="spellEnd"/>
      <w:r>
        <w:rPr>
          <w:rFonts w:ascii="Arial" w:hAnsi="Arial" w:cs="Arial"/>
          <w:sz w:val="18"/>
          <w:szCs w:val="18"/>
          <w:lang w:eastAsia="ar-SA"/>
        </w:rPr>
        <w:t xml:space="preserve"> Aviation.</w:t>
      </w:r>
    </w:p>
    <w:p w14:paraId="2A5C66A1" w14:textId="35D9EAA8" w:rsidR="00CA61D3" w:rsidRDefault="00CA61D3" w:rsidP="00873EB9">
      <w:pPr>
        <w:tabs>
          <w:tab w:val="left" w:pos="4860"/>
        </w:tabs>
        <w:spacing w:line="360" w:lineRule="auto"/>
        <w:rPr>
          <w:rFonts w:ascii="Arial" w:hAnsi="Arial" w:cs="Arial"/>
          <w:sz w:val="18"/>
          <w:szCs w:val="18"/>
          <w:lang w:eastAsia="ar-SA"/>
        </w:rPr>
      </w:pPr>
    </w:p>
    <w:p w14:paraId="36CBFAC9" w14:textId="76090476" w:rsidR="002A26C8" w:rsidRDefault="00CA61D3" w:rsidP="00873EB9">
      <w:pPr>
        <w:tabs>
          <w:tab w:val="left" w:pos="4860"/>
        </w:tabs>
        <w:spacing w:line="360" w:lineRule="auto"/>
        <w:rPr>
          <w:rFonts w:ascii="Arial" w:hAnsi="Arial" w:cs="Arial"/>
          <w:sz w:val="18"/>
          <w:szCs w:val="18"/>
          <w:lang w:eastAsia="ar-SA"/>
        </w:rPr>
      </w:pPr>
      <w:r>
        <w:rPr>
          <w:rFonts w:ascii="Arial" w:hAnsi="Arial" w:cs="Arial"/>
          <w:sz w:val="18"/>
          <w:szCs w:val="18"/>
          <w:lang w:eastAsia="ar-SA"/>
        </w:rPr>
        <w:t>“</w:t>
      </w:r>
      <w:r w:rsidR="00C224AF">
        <w:rPr>
          <w:rFonts w:ascii="Arial" w:hAnsi="Arial" w:cs="Arial"/>
          <w:sz w:val="18"/>
          <w:szCs w:val="18"/>
          <w:lang w:eastAsia="ar-SA"/>
        </w:rPr>
        <w:t>Our focus on personalized customer travel experiences continues to deepen and evolve,” says Priester. “Every interaction – whether in person with crew or online with our website – needs to enhance their journey.</w:t>
      </w:r>
    </w:p>
    <w:p w14:paraId="7D929441" w14:textId="02BACA56" w:rsidR="002A26C8" w:rsidRDefault="002A26C8" w:rsidP="00873EB9">
      <w:pPr>
        <w:tabs>
          <w:tab w:val="left" w:pos="4860"/>
        </w:tabs>
        <w:spacing w:line="360" w:lineRule="auto"/>
        <w:rPr>
          <w:rFonts w:ascii="Arial" w:hAnsi="Arial" w:cs="Arial"/>
          <w:sz w:val="18"/>
          <w:szCs w:val="18"/>
          <w:lang w:eastAsia="ar-SA"/>
        </w:rPr>
      </w:pPr>
    </w:p>
    <w:p w14:paraId="52F0FC04" w14:textId="760C678D" w:rsidR="007071C9" w:rsidRDefault="007071C9" w:rsidP="00873EB9">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The refreshed brand communicates the three-generation legacy and bespoke customer service Priester Aviation brings to each traveler and owner. The </w:t>
      </w:r>
      <w:r w:rsidR="00BE78AD">
        <w:rPr>
          <w:rFonts w:ascii="Arial" w:hAnsi="Arial" w:cs="Arial"/>
          <w:sz w:val="18"/>
          <w:szCs w:val="18"/>
          <w:lang w:eastAsia="ar-SA"/>
        </w:rPr>
        <w:t>m</w:t>
      </w:r>
      <w:r>
        <w:rPr>
          <w:rFonts w:ascii="Arial" w:hAnsi="Arial" w:cs="Arial"/>
          <w:sz w:val="18"/>
          <w:szCs w:val="18"/>
          <w:lang w:eastAsia="ar-SA"/>
        </w:rPr>
        <w:t xml:space="preserve">odern </w:t>
      </w:r>
      <w:r w:rsidR="00BE78AD">
        <w:rPr>
          <w:rFonts w:ascii="Arial" w:hAnsi="Arial" w:cs="Arial"/>
          <w:sz w:val="18"/>
          <w:szCs w:val="18"/>
          <w:lang w:eastAsia="ar-SA"/>
        </w:rPr>
        <w:t xml:space="preserve">look and </w:t>
      </w:r>
      <w:r>
        <w:rPr>
          <w:rFonts w:ascii="Arial" w:hAnsi="Arial" w:cs="Arial"/>
          <w:sz w:val="18"/>
          <w:szCs w:val="18"/>
          <w:lang w:eastAsia="ar-SA"/>
        </w:rPr>
        <w:t>energy juxtapose with the heritage and reputation earned over the past 76 years. A new logo moves away from the earlier literal illustration of an eagle with outstretched wings to a stylized icon that will be displayed on everything from signage to wearables.</w:t>
      </w:r>
    </w:p>
    <w:p w14:paraId="039ED5E6" w14:textId="7F808116" w:rsidR="007071C9" w:rsidRDefault="007071C9" w:rsidP="00873EB9">
      <w:pPr>
        <w:tabs>
          <w:tab w:val="left" w:pos="4860"/>
        </w:tabs>
        <w:spacing w:line="360" w:lineRule="auto"/>
        <w:rPr>
          <w:rFonts w:ascii="Arial" w:hAnsi="Arial" w:cs="Arial"/>
          <w:sz w:val="18"/>
          <w:szCs w:val="18"/>
          <w:lang w:eastAsia="ar-SA"/>
        </w:rPr>
      </w:pPr>
    </w:p>
    <w:p w14:paraId="7E3106A7" w14:textId="0FEE3EE7" w:rsidR="007071C9" w:rsidRDefault="007071C9" w:rsidP="007071C9">
      <w:pPr>
        <w:tabs>
          <w:tab w:val="left" w:pos="4860"/>
        </w:tabs>
        <w:spacing w:line="360" w:lineRule="auto"/>
        <w:rPr>
          <w:rFonts w:ascii="Arial" w:hAnsi="Arial" w:cs="Arial"/>
          <w:sz w:val="18"/>
          <w:szCs w:val="18"/>
          <w:lang w:eastAsia="ar-SA"/>
        </w:rPr>
      </w:pPr>
      <w:r>
        <w:rPr>
          <w:rFonts w:ascii="Arial" w:hAnsi="Arial" w:cs="Arial"/>
          <w:sz w:val="18"/>
          <w:szCs w:val="18"/>
          <w:lang w:eastAsia="ar-SA"/>
        </w:rPr>
        <w:t>The sophisticated branding uses an unexpected color palette. Plum ties the historic colors with the new look and feel. When George Priester founded the company in 1945, first as a flight training school, he branded it red. When leadership transitioned to son Charlie Priester</w:t>
      </w:r>
      <w:r w:rsidR="00800F20">
        <w:rPr>
          <w:rFonts w:ascii="Arial" w:hAnsi="Arial" w:cs="Arial"/>
          <w:sz w:val="18"/>
          <w:szCs w:val="18"/>
          <w:lang w:eastAsia="ar-SA"/>
        </w:rPr>
        <w:t xml:space="preserve">, </w:t>
      </w:r>
      <w:r>
        <w:rPr>
          <w:rFonts w:ascii="Arial" w:hAnsi="Arial" w:cs="Arial"/>
          <w:sz w:val="18"/>
          <w:szCs w:val="18"/>
          <w:lang w:eastAsia="ar-SA"/>
        </w:rPr>
        <w:t>the brand moved to blue, and he focused on making the company a leader in on-demand charter, management and aviation consulting.</w:t>
      </w:r>
    </w:p>
    <w:p w14:paraId="7FE53375" w14:textId="39D920CA" w:rsidR="007071C9" w:rsidRDefault="007071C9" w:rsidP="00873EB9">
      <w:pPr>
        <w:tabs>
          <w:tab w:val="left" w:pos="4860"/>
        </w:tabs>
        <w:spacing w:line="360" w:lineRule="auto"/>
        <w:rPr>
          <w:rFonts w:ascii="Arial" w:hAnsi="Arial" w:cs="Arial"/>
          <w:sz w:val="18"/>
          <w:szCs w:val="18"/>
          <w:lang w:eastAsia="ar-SA"/>
        </w:rPr>
      </w:pPr>
    </w:p>
    <w:p w14:paraId="57C8A870" w14:textId="60647137" w:rsidR="007071C9" w:rsidRDefault="004B66D6" w:rsidP="007071C9">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“The melding of the earlier colors – red and blue into purple – unites the best of what’s come before into an understated, yet legendary brand,” </w:t>
      </w:r>
      <w:r w:rsidR="007071C9">
        <w:rPr>
          <w:rFonts w:ascii="Arial" w:hAnsi="Arial" w:cs="Arial"/>
          <w:sz w:val="18"/>
          <w:szCs w:val="18"/>
          <w:lang w:eastAsia="ar-SA"/>
        </w:rPr>
        <w:t>says Andy Priester, who became President and CEO in 2013 and Chairman this past summer. “The classic, timeless look pays tribute to our heritage of treating customers like royalty while showcasing our services in a</w:t>
      </w:r>
      <w:r w:rsidR="00BE78AD">
        <w:rPr>
          <w:rFonts w:ascii="Arial" w:hAnsi="Arial" w:cs="Arial"/>
          <w:sz w:val="18"/>
          <w:szCs w:val="18"/>
          <w:lang w:eastAsia="ar-SA"/>
        </w:rPr>
        <w:t xml:space="preserve"> </w:t>
      </w:r>
      <w:r w:rsidR="007071C9">
        <w:rPr>
          <w:rFonts w:ascii="Arial" w:hAnsi="Arial" w:cs="Arial"/>
          <w:sz w:val="18"/>
          <w:szCs w:val="18"/>
          <w:lang w:eastAsia="ar-SA"/>
        </w:rPr>
        <w:t>fresh</w:t>
      </w:r>
      <w:r w:rsidR="00BE78AD">
        <w:rPr>
          <w:rFonts w:ascii="Arial" w:hAnsi="Arial" w:cs="Arial"/>
          <w:sz w:val="18"/>
          <w:szCs w:val="18"/>
          <w:lang w:eastAsia="ar-SA"/>
        </w:rPr>
        <w:t>, distinctive</w:t>
      </w:r>
      <w:r w:rsidR="007071C9">
        <w:rPr>
          <w:rFonts w:ascii="Arial" w:hAnsi="Arial" w:cs="Arial"/>
          <w:sz w:val="18"/>
          <w:szCs w:val="18"/>
          <w:lang w:eastAsia="ar-SA"/>
        </w:rPr>
        <w:t xml:space="preserve"> way.”</w:t>
      </w:r>
    </w:p>
    <w:p w14:paraId="2CF82095" w14:textId="688D1C44" w:rsidR="007071C9" w:rsidRDefault="007071C9" w:rsidP="00873EB9">
      <w:pPr>
        <w:tabs>
          <w:tab w:val="left" w:pos="4860"/>
        </w:tabs>
        <w:spacing w:line="360" w:lineRule="auto"/>
        <w:rPr>
          <w:rFonts w:ascii="Arial" w:hAnsi="Arial" w:cs="Arial"/>
          <w:sz w:val="18"/>
          <w:szCs w:val="18"/>
          <w:lang w:eastAsia="ar-SA"/>
        </w:rPr>
      </w:pPr>
    </w:p>
    <w:p w14:paraId="08823CFD" w14:textId="52FD2B3C" w:rsidR="004B66D6" w:rsidRDefault="004B66D6" w:rsidP="00873EB9">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A regal gold adds to the palette’s sophistication with a </w:t>
      </w:r>
      <w:r w:rsidR="00BE78AD">
        <w:rPr>
          <w:rFonts w:ascii="Arial" w:hAnsi="Arial" w:cs="Arial"/>
          <w:sz w:val="18"/>
          <w:szCs w:val="18"/>
          <w:lang w:eastAsia="ar-SA"/>
        </w:rPr>
        <w:t xml:space="preserve">subtle </w:t>
      </w:r>
      <w:r>
        <w:rPr>
          <w:rFonts w:ascii="Arial" w:hAnsi="Arial" w:cs="Arial"/>
          <w:sz w:val="18"/>
          <w:szCs w:val="18"/>
          <w:lang w:eastAsia="ar-SA"/>
        </w:rPr>
        <w:t xml:space="preserve">salute to upscale brands such as Burberry and Louis </w:t>
      </w:r>
      <w:r w:rsidR="00C63B80">
        <w:rPr>
          <w:rFonts w:ascii="Arial" w:hAnsi="Arial" w:cs="Arial"/>
          <w:sz w:val="18"/>
          <w:szCs w:val="18"/>
          <w:lang w:eastAsia="ar-SA"/>
        </w:rPr>
        <w:t>Vuitton</w:t>
      </w:r>
      <w:r>
        <w:rPr>
          <w:rFonts w:ascii="Arial" w:hAnsi="Arial" w:cs="Arial"/>
          <w:sz w:val="18"/>
          <w:szCs w:val="18"/>
          <w:lang w:eastAsia="ar-SA"/>
        </w:rPr>
        <w:t xml:space="preserve">. A new tagline – </w:t>
      </w:r>
      <w:r w:rsidRPr="00366060">
        <w:rPr>
          <w:rFonts w:ascii="Arial" w:hAnsi="Arial" w:cs="Arial"/>
          <w:i/>
          <w:iCs/>
          <w:sz w:val="18"/>
          <w:szCs w:val="18"/>
          <w:lang w:eastAsia="ar-SA"/>
        </w:rPr>
        <w:t>We take aviation personally</w:t>
      </w:r>
      <w:r>
        <w:rPr>
          <w:rFonts w:ascii="Arial" w:hAnsi="Arial" w:cs="Arial"/>
          <w:sz w:val="18"/>
          <w:szCs w:val="18"/>
          <w:lang w:eastAsia="ar-SA"/>
        </w:rPr>
        <w:t xml:space="preserve"> – energizes the brand voice and emphasizes Priester Aviation’s </w:t>
      </w:r>
      <w:r w:rsidR="00BE78AD">
        <w:rPr>
          <w:rFonts w:ascii="Arial" w:hAnsi="Arial" w:cs="Arial"/>
          <w:sz w:val="18"/>
          <w:szCs w:val="18"/>
          <w:lang w:eastAsia="ar-SA"/>
        </w:rPr>
        <w:t>individualized</w:t>
      </w:r>
      <w:r>
        <w:rPr>
          <w:rFonts w:ascii="Arial" w:hAnsi="Arial" w:cs="Arial"/>
          <w:sz w:val="18"/>
          <w:szCs w:val="18"/>
          <w:lang w:eastAsia="ar-SA"/>
        </w:rPr>
        <w:t xml:space="preserve"> involvement and customization. Messaging highlights the three distinctive product offerings – managed, charter and Centerline Jet Card – providing instant clarity and a quick way to get directly to service details.</w:t>
      </w:r>
    </w:p>
    <w:p w14:paraId="1EE2ED6A" w14:textId="77777777" w:rsidR="007071C9" w:rsidRDefault="007071C9" w:rsidP="00873EB9">
      <w:pPr>
        <w:tabs>
          <w:tab w:val="left" w:pos="4860"/>
        </w:tabs>
        <w:spacing w:line="360" w:lineRule="auto"/>
        <w:rPr>
          <w:rFonts w:ascii="Arial" w:hAnsi="Arial" w:cs="Arial"/>
          <w:sz w:val="18"/>
          <w:szCs w:val="18"/>
          <w:lang w:eastAsia="ar-SA"/>
        </w:rPr>
      </w:pPr>
    </w:p>
    <w:p w14:paraId="2BF88EE7" w14:textId="77777777" w:rsidR="00800F20" w:rsidRDefault="00800F20">
      <w:pPr>
        <w:rPr>
          <w:rFonts w:ascii="Arial" w:hAnsi="Arial" w:cs="Arial"/>
          <w:sz w:val="18"/>
          <w:szCs w:val="18"/>
          <w:lang w:eastAsia="ar-SA"/>
        </w:rPr>
      </w:pPr>
      <w:r>
        <w:rPr>
          <w:rFonts w:ascii="Arial" w:hAnsi="Arial" w:cs="Arial"/>
          <w:sz w:val="18"/>
          <w:szCs w:val="18"/>
          <w:lang w:eastAsia="ar-SA"/>
        </w:rPr>
        <w:br w:type="page"/>
      </w:r>
    </w:p>
    <w:p w14:paraId="1968D7C4" w14:textId="7F3DA194" w:rsidR="00026206" w:rsidRDefault="00C224AF" w:rsidP="00873EB9">
      <w:pPr>
        <w:tabs>
          <w:tab w:val="left" w:pos="4860"/>
        </w:tabs>
        <w:spacing w:line="360" w:lineRule="auto"/>
        <w:rPr>
          <w:rFonts w:ascii="Arial" w:hAnsi="Arial" w:cs="Arial"/>
          <w:sz w:val="18"/>
          <w:szCs w:val="18"/>
          <w:lang w:eastAsia="ar-SA"/>
        </w:rPr>
      </w:pPr>
      <w:r>
        <w:rPr>
          <w:rFonts w:ascii="Arial" w:hAnsi="Arial" w:cs="Arial"/>
          <w:sz w:val="18"/>
          <w:szCs w:val="18"/>
          <w:lang w:eastAsia="ar-SA"/>
        </w:rPr>
        <w:lastRenderedPageBreak/>
        <w:t xml:space="preserve">The </w:t>
      </w:r>
      <w:r w:rsidR="00A93FCF">
        <w:rPr>
          <w:rFonts w:ascii="Arial" w:hAnsi="Arial" w:cs="Arial"/>
          <w:sz w:val="18"/>
          <w:szCs w:val="18"/>
          <w:lang w:eastAsia="ar-SA"/>
        </w:rPr>
        <w:t xml:space="preserve">sleek, </w:t>
      </w:r>
      <w:r>
        <w:rPr>
          <w:rFonts w:ascii="Arial" w:hAnsi="Arial" w:cs="Arial"/>
          <w:sz w:val="18"/>
          <w:szCs w:val="18"/>
          <w:lang w:eastAsia="ar-SA"/>
        </w:rPr>
        <w:t>new website offers streamlined navigation, at-your-fingertips information for both current and prospective customers</w:t>
      </w:r>
      <w:r w:rsidR="004B66D6">
        <w:rPr>
          <w:rFonts w:ascii="Arial" w:hAnsi="Arial" w:cs="Arial"/>
          <w:sz w:val="18"/>
          <w:szCs w:val="18"/>
          <w:lang w:eastAsia="ar-SA"/>
        </w:rPr>
        <w:t xml:space="preserve"> and engaging </w:t>
      </w:r>
      <w:r w:rsidR="002F2C95">
        <w:rPr>
          <w:rFonts w:ascii="Arial" w:hAnsi="Arial" w:cs="Arial"/>
          <w:sz w:val="18"/>
          <w:szCs w:val="18"/>
          <w:lang w:eastAsia="ar-SA"/>
        </w:rPr>
        <w:t>video.</w:t>
      </w:r>
      <w:r w:rsidR="00366060">
        <w:rPr>
          <w:rFonts w:ascii="Arial" w:hAnsi="Arial" w:cs="Arial"/>
          <w:sz w:val="18"/>
          <w:szCs w:val="18"/>
          <w:lang w:eastAsia="ar-SA"/>
        </w:rPr>
        <w:t xml:space="preserve"> Calls to action take readers directly to information of greatest interest and encourage interaction</w:t>
      </w:r>
      <w:r w:rsidR="00026206">
        <w:rPr>
          <w:rFonts w:ascii="Arial" w:hAnsi="Arial" w:cs="Arial"/>
          <w:sz w:val="18"/>
          <w:szCs w:val="18"/>
          <w:lang w:eastAsia="ar-SA"/>
        </w:rPr>
        <w:t xml:space="preserve">. Chat support instantly connects visitors with a sales representative. A </w:t>
      </w:r>
      <w:r w:rsidR="00BE78AD">
        <w:rPr>
          <w:rFonts w:ascii="Arial" w:hAnsi="Arial" w:cs="Arial"/>
          <w:sz w:val="18"/>
          <w:szCs w:val="18"/>
          <w:lang w:eastAsia="ar-SA"/>
        </w:rPr>
        <w:t>selector</w:t>
      </w:r>
      <w:r w:rsidR="00026206">
        <w:rPr>
          <w:rFonts w:ascii="Arial" w:hAnsi="Arial" w:cs="Arial"/>
          <w:sz w:val="18"/>
          <w:szCs w:val="18"/>
          <w:lang w:eastAsia="ar-SA"/>
        </w:rPr>
        <w:t xml:space="preserve"> tool sources empty-leg flights. An interactive timeline highlights historic milestones and the company’s rich heritage.</w:t>
      </w:r>
      <w:r w:rsidR="004B66D6">
        <w:rPr>
          <w:rFonts w:ascii="Arial" w:hAnsi="Arial" w:cs="Arial"/>
          <w:sz w:val="18"/>
          <w:szCs w:val="18"/>
          <w:lang w:eastAsia="ar-SA"/>
        </w:rPr>
        <w:t xml:space="preserve"> Customer testimonials provide real-life brand ambassadors. A supercharged newsroom provides up-to-date information and an easy way to keep clients and the media in the know.</w:t>
      </w:r>
      <w:r w:rsidR="00C63B80">
        <w:rPr>
          <w:rFonts w:ascii="Arial" w:hAnsi="Arial" w:cs="Arial"/>
          <w:sz w:val="18"/>
          <w:szCs w:val="18"/>
          <w:lang w:eastAsia="ar-SA"/>
        </w:rPr>
        <w:t xml:space="preserve"> </w:t>
      </w:r>
      <w:r w:rsidR="00E33849">
        <w:rPr>
          <w:rFonts w:ascii="Arial" w:hAnsi="Arial" w:cs="Arial"/>
          <w:sz w:val="18"/>
          <w:szCs w:val="18"/>
          <w:lang w:eastAsia="ar-SA"/>
        </w:rPr>
        <w:t xml:space="preserve">The new website builds on Priester’s focus on leveraging technology to improve the level of accessibility and usability for clients without sacrificing customer service. </w:t>
      </w:r>
    </w:p>
    <w:p w14:paraId="4FAEF93A" w14:textId="179F1090" w:rsidR="002F2C95" w:rsidRDefault="002F2C95" w:rsidP="00873EB9">
      <w:pPr>
        <w:tabs>
          <w:tab w:val="left" w:pos="4860"/>
        </w:tabs>
        <w:spacing w:line="360" w:lineRule="auto"/>
        <w:rPr>
          <w:rFonts w:ascii="Arial" w:hAnsi="Arial" w:cs="Arial"/>
          <w:sz w:val="18"/>
          <w:szCs w:val="18"/>
          <w:lang w:eastAsia="ar-SA"/>
        </w:rPr>
      </w:pPr>
    </w:p>
    <w:p w14:paraId="4044E73F" w14:textId="58BD6D06" w:rsidR="00B06084" w:rsidRDefault="00B06084" w:rsidP="00873EB9">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Recent internal and external surveys and </w:t>
      </w:r>
      <w:r w:rsidR="00AB4782">
        <w:rPr>
          <w:rFonts w:ascii="Arial" w:hAnsi="Arial" w:cs="Arial"/>
          <w:sz w:val="18"/>
          <w:szCs w:val="18"/>
          <w:lang w:eastAsia="ar-SA"/>
        </w:rPr>
        <w:t xml:space="preserve">discovery </w:t>
      </w:r>
      <w:r>
        <w:rPr>
          <w:rFonts w:ascii="Arial" w:hAnsi="Arial" w:cs="Arial"/>
          <w:sz w:val="18"/>
          <w:szCs w:val="18"/>
          <w:lang w:eastAsia="ar-SA"/>
        </w:rPr>
        <w:t xml:space="preserve">workshops served as a foundation for </w:t>
      </w:r>
      <w:r w:rsidR="00A93FCF">
        <w:rPr>
          <w:rFonts w:ascii="Arial" w:hAnsi="Arial" w:cs="Arial"/>
          <w:sz w:val="18"/>
          <w:szCs w:val="18"/>
          <w:lang w:eastAsia="ar-SA"/>
        </w:rPr>
        <w:t>updating</w:t>
      </w:r>
      <w:r w:rsidR="00211D85">
        <w:rPr>
          <w:rFonts w:ascii="Arial" w:hAnsi="Arial" w:cs="Arial"/>
          <w:sz w:val="18"/>
          <w:szCs w:val="18"/>
          <w:lang w:eastAsia="ar-SA"/>
        </w:rPr>
        <w:t xml:space="preserve"> </w:t>
      </w:r>
      <w:r w:rsidR="00BE78AD">
        <w:rPr>
          <w:rFonts w:ascii="Arial" w:hAnsi="Arial" w:cs="Arial"/>
          <w:sz w:val="18"/>
          <w:szCs w:val="18"/>
          <w:lang w:eastAsia="ar-SA"/>
        </w:rPr>
        <w:t>Priester Aviation’s</w:t>
      </w:r>
      <w:r>
        <w:rPr>
          <w:rFonts w:ascii="Arial" w:hAnsi="Arial" w:cs="Arial"/>
          <w:sz w:val="18"/>
          <w:szCs w:val="18"/>
          <w:lang w:eastAsia="ar-SA"/>
        </w:rPr>
        <w:t xml:space="preserve"> mission – the how, vision – the why, and values – who it is at its core. </w:t>
      </w:r>
    </w:p>
    <w:p w14:paraId="19E1BA24" w14:textId="08F7D68F" w:rsidR="002F2C95" w:rsidRPr="00B06084" w:rsidRDefault="002F2C95" w:rsidP="002F2C95">
      <w:pPr>
        <w:pStyle w:val="ListParagraph"/>
        <w:numPr>
          <w:ilvl w:val="0"/>
          <w:numId w:val="8"/>
        </w:numPr>
        <w:tabs>
          <w:tab w:val="left" w:pos="4860"/>
        </w:tabs>
        <w:spacing w:line="360" w:lineRule="auto"/>
        <w:rPr>
          <w:rFonts w:ascii="Arial" w:hAnsi="Arial" w:cs="Arial"/>
          <w:sz w:val="18"/>
          <w:szCs w:val="18"/>
          <w:lang w:eastAsia="ar-SA"/>
        </w:rPr>
      </w:pPr>
      <w:r w:rsidRPr="002F2C95">
        <w:rPr>
          <w:rFonts w:ascii="Arial" w:hAnsi="Arial" w:cs="Arial"/>
          <w:color w:val="000000"/>
          <w:sz w:val="18"/>
          <w:szCs w:val="18"/>
        </w:rPr>
        <w:t>Mission: To be the most trusted operating partner for aircraft owners, flight departments, and clients needing management support and/or charter services</w:t>
      </w:r>
      <w:r w:rsidR="00B06084">
        <w:rPr>
          <w:rFonts w:ascii="Arial" w:hAnsi="Arial" w:cs="Arial"/>
          <w:color w:val="000000"/>
          <w:sz w:val="18"/>
          <w:szCs w:val="18"/>
        </w:rPr>
        <w:t>.</w:t>
      </w:r>
    </w:p>
    <w:p w14:paraId="00678AEF" w14:textId="67C1982D" w:rsidR="00B06084" w:rsidRPr="00B06084" w:rsidRDefault="00B06084" w:rsidP="00B06084">
      <w:pPr>
        <w:pStyle w:val="ListParagraph"/>
        <w:numPr>
          <w:ilvl w:val="0"/>
          <w:numId w:val="8"/>
        </w:numPr>
        <w:tabs>
          <w:tab w:val="left" w:pos="4860"/>
        </w:tabs>
        <w:spacing w:line="360" w:lineRule="auto"/>
        <w:rPr>
          <w:rFonts w:ascii="Arial" w:hAnsi="Arial" w:cs="Arial"/>
          <w:sz w:val="18"/>
          <w:szCs w:val="18"/>
          <w:lang w:eastAsia="ar-SA"/>
        </w:rPr>
      </w:pPr>
      <w:r w:rsidRPr="002F2C95">
        <w:rPr>
          <w:rFonts w:ascii="Arial" w:hAnsi="Arial" w:cs="Arial"/>
          <w:color w:val="000000"/>
          <w:sz w:val="18"/>
          <w:szCs w:val="18"/>
        </w:rPr>
        <w:t>Vision: To maximize stakeholder value by growing the company through organic growth and strategic acquisition of culturally aligned operators.</w:t>
      </w:r>
    </w:p>
    <w:p w14:paraId="294DE3F9" w14:textId="1C8CB2E4" w:rsidR="002F2C95" w:rsidRPr="002F2C95" w:rsidRDefault="002F2C95" w:rsidP="002F2C95">
      <w:pPr>
        <w:pStyle w:val="ListParagraph"/>
        <w:numPr>
          <w:ilvl w:val="0"/>
          <w:numId w:val="8"/>
        </w:numPr>
        <w:tabs>
          <w:tab w:val="left" w:pos="4860"/>
        </w:tabs>
        <w:spacing w:line="360" w:lineRule="auto"/>
        <w:rPr>
          <w:rFonts w:ascii="Arial" w:hAnsi="Arial" w:cs="Arial"/>
          <w:sz w:val="18"/>
          <w:szCs w:val="18"/>
          <w:lang w:eastAsia="ar-SA"/>
        </w:rPr>
      </w:pPr>
      <w:r w:rsidRPr="002F2C95">
        <w:rPr>
          <w:rFonts w:ascii="Arial" w:hAnsi="Arial" w:cs="Arial"/>
          <w:color w:val="000000"/>
          <w:sz w:val="18"/>
          <w:szCs w:val="18"/>
        </w:rPr>
        <w:t>Values: We recognize that building strong relationships with all stakeholders based on understanding, mutual respect and mutual support is key to long-term financial and operating success.</w:t>
      </w:r>
    </w:p>
    <w:p w14:paraId="2F2583E1" w14:textId="4D412521" w:rsidR="007E3C45" w:rsidRDefault="007E3C45" w:rsidP="00873EB9">
      <w:pPr>
        <w:tabs>
          <w:tab w:val="left" w:pos="4860"/>
        </w:tabs>
        <w:spacing w:line="360" w:lineRule="auto"/>
        <w:rPr>
          <w:rFonts w:ascii="Arial" w:hAnsi="Arial" w:cs="Arial"/>
          <w:sz w:val="18"/>
          <w:szCs w:val="18"/>
          <w:lang w:eastAsia="ar-SA"/>
        </w:rPr>
      </w:pPr>
    </w:p>
    <w:p w14:paraId="7D336D42" w14:textId="55708D1D" w:rsidR="002B0588" w:rsidRDefault="004B66D6" w:rsidP="002B0588">
      <w:pPr>
        <w:tabs>
          <w:tab w:val="left" w:pos="4860"/>
        </w:tabs>
        <w:spacing w:line="360" w:lineRule="auto"/>
        <w:rPr>
          <w:rFonts w:ascii="Arial" w:hAnsi="Arial" w:cs="Arial"/>
          <w:sz w:val="18"/>
          <w:szCs w:val="18"/>
          <w:lang w:eastAsia="ar-SA"/>
        </w:rPr>
      </w:pPr>
      <w:r>
        <w:rPr>
          <w:rFonts w:ascii="Arial" w:hAnsi="Arial" w:cs="Arial"/>
          <w:sz w:val="18"/>
          <w:szCs w:val="18"/>
          <w:lang w:eastAsia="ar-SA"/>
        </w:rPr>
        <w:t>“Each generation has take</w:t>
      </w:r>
      <w:r w:rsidR="00570924">
        <w:rPr>
          <w:rFonts w:ascii="Arial" w:hAnsi="Arial" w:cs="Arial"/>
          <w:sz w:val="18"/>
          <w:szCs w:val="18"/>
          <w:lang w:eastAsia="ar-SA"/>
        </w:rPr>
        <w:t>n</w:t>
      </w:r>
      <w:r>
        <w:rPr>
          <w:rFonts w:ascii="Arial" w:hAnsi="Arial" w:cs="Arial"/>
          <w:sz w:val="18"/>
          <w:szCs w:val="18"/>
          <w:lang w:eastAsia="ar-SA"/>
        </w:rPr>
        <w:t xml:space="preserve"> the company to new heights while maintaining the qualities that set us apart in the marketplace,” says Andy Priester. “Everything we do supports customer service, organic growth and strategic acquisition.”</w:t>
      </w:r>
    </w:p>
    <w:p w14:paraId="2001B59F" w14:textId="77777777" w:rsidR="004B66D6" w:rsidRDefault="004B66D6" w:rsidP="002B0588">
      <w:pPr>
        <w:tabs>
          <w:tab w:val="left" w:pos="4860"/>
        </w:tabs>
        <w:spacing w:line="360" w:lineRule="auto"/>
        <w:rPr>
          <w:rFonts w:ascii="Arial" w:hAnsi="Arial" w:cs="Arial"/>
          <w:sz w:val="18"/>
          <w:szCs w:val="18"/>
          <w:lang w:eastAsia="ar-SA"/>
        </w:rPr>
      </w:pPr>
    </w:p>
    <w:p w14:paraId="4786279F" w14:textId="27D5E19E" w:rsidR="00A93FCF" w:rsidRDefault="00211D85" w:rsidP="00873EB9">
      <w:pPr>
        <w:tabs>
          <w:tab w:val="left" w:pos="4860"/>
        </w:tabs>
        <w:spacing w:line="360" w:lineRule="auto"/>
        <w:rPr>
          <w:rFonts w:ascii="Arial" w:hAnsi="Arial" w:cs="Arial"/>
          <w:sz w:val="18"/>
          <w:szCs w:val="18"/>
          <w:lang w:eastAsia="ar-SA"/>
        </w:rPr>
      </w:pPr>
      <w:r>
        <w:rPr>
          <w:rFonts w:ascii="Arial" w:hAnsi="Arial" w:cs="Arial"/>
          <w:sz w:val="18"/>
          <w:szCs w:val="18"/>
          <w:lang w:eastAsia="ar-SA"/>
        </w:rPr>
        <w:t xml:space="preserve">Under </w:t>
      </w:r>
      <w:r w:rsidR="004B66D6">
        <w:rPr>
          <w:rFonts w:ascii="Arial" w:hAnsi="Arial" w:cs="Arial"/>
          <w:sz w:val="18"/>
          <w:szCs w:val="18"/>
          <w:lang w:eastAsia="ar-SA"/>
        </w:rPr>
        <w:t>his</w:t>
      </w:r>
      <w:r>
        <w:rPr>
          <w:rFonts w:ascii="Arial" w:hAnsi="Arial" w:cs="Arial"/>
          <w:sz w:val="18"/>
          <w:szCs w:val="18"/>
          <w:lang w:eastAsia="ar-SA"/>
        </w:rPr>
        <w:t xml:space="preserve"> leadership, </w:t>
      </w:r>
      <w:r w:rsidR="002A26C8">
        <w:rPr>
          <w:rFonts w:ascii="Arial" w:hAnsi="Arial" w:cs="Arial"/>
          <w:sz w:val="18"/>
          <w:szCs w:val="18"/>
          <w:lang w:eastAsia="ar-SA"/>
        </w:rPr>
        <w:t>the</w:t>
      </w:r>
      <w:r>
        <w:rPr>
          <w:rFonts w:ascii="Arial" w:hAnsi="Arial" w:cs="Arial"/>
          <w:sz w:val="18"/>
          <w:szCs w:val="18"/>
          <w:lang w:eastAsia="ar-SA"/>
        </w:rPr>
        <w:t xml:space="preserve"> fleet has grown from seven to 70 aircraft. </w:t>
      </w:r>
      <w:r w:rsidR="00BE3286">
        <w:rPr>
          <w:rFonts w:ascii="Arial" w:hAnsi="Arial" w:cs="Arial"/>
          <w:sz w:val="18"/>
          <w:szCs w:val="18"/>
          <w:lang w:eastAsia="ar-SA"/>
        </w:rPr>
        <w:t xml:space="preserve">A new program </w:t>
      </w:r>
      <w:r w:rsidR="00AE2CBD">
        <w:rPr>
          <w:rFonts w:ascii="Arial" w:hAnsi="Arial" w:cs="Arial"/>
          <w:sz w:val="18"/>
          <w:szCs w:val="18"/>
          <w:lang w:eastAsia="ar-SA"/>
        </w:rPr>
        <w:t xml:space="preserve">for managed clients </w:t>
      </w:r>
      <w:r w:rsidR="00BE3286">
        <w:rPr>
          <w:rFonts w:ascii="Arial" w:hAnsi="Arial" w:cs="Arial"/>
          <w:sz w:val="18"/>
          <w:szCs w:val="18"/>
          <w:lang w:eastAsia="ar-SA"/>
        </w:rPr>
        <w:t>launched this summer with Jet Support Services, Inc. (JSSI) Parts &amp; Leasing</w:t>
      </w:r>
      <w:r w:rsidR="002A26C8">
        <w:rPr>
          <w:rFonts w:ascii="Arial" w:hAnsi="Arial" w:cs="Arial"/>
          <w:sz w:val="18"/>
          <w:szCs w:val="18"/>
          <w:lang w:eastAsia="ar-SA"/>
        </w:rPr>
        <w:t xml:space="preserve"> that will streamline </w:t>
      </w:r>
      <w:r w:rsidR="00AE2CBD">
        <w:rPr>
          <w:rFonts w:ascii="Arial" w:hAnsi="Arial" w:cs="Arial"/>
          <w:sz w:val="18"/>
          <w:szCs w:val="18"/>
          <w:lang w:eastAsia="ar-SA"/>
        </w:rPr>
        <w:t xml:space="preserve">maintenance processes </w:t>
      </w:r>
      <w:r w:rsidR="002A26C8">
        <w:rPr>
          <w:rFonts w:ascii="Arial" w:hAnsi="Arial" w:cs="Arial"/>
          <w:sz w:val="18"/>
          <w:szCs w:val="18"/>
          <w:lang w:eastAsia="ar-SA"/>
        </w:rPr>
        <w:t xml:space="preserve">and realize </w:t>
      </w:r>
      <w:r w:rsidR="007528F3">
        <w:rPr>
          <w:rFonts w:ascii="Arial" w:hAnsi="Arial" w:cs="Arial"/>
          <w:sz w:val="18"/>
          <w:szCs w:val="18"/>
          <w:lang w:eastAsia="ar-SA"/>
        </w:rPr>
        <w:t>efficiencies that free our team members to do what they do best: deliver</w:t>
      </w:r>
      <w:r w:rsidR="002B0588">
        <w:rPr>
          <w:rFonts w:ascii="Arial" w:hAnsi="Arial" w:cs="Arial"/>
          <w:sz w:val="18"/>
          <w:szCs w:val="18"/>
          <w:lang w:eastAsia="ar-SA"/>
        </w:rPr>
        <w:t>ing</w:t>
      </w:r>
      <w:r w:rsidR="007528F3">
        <w:rPr>
          <w:rFonts w:ascii="Arial" w:hAnsi="Arial" w:cs="Arial"/>
          <w:sz w:val="18"/>
          <w:szCs w:val="18"/>
          <w:lang w:eastAsia="ar-SA"/>
        </w:rPr>
        <w:t xml:space="preserve"> personalized, there-for-you customer service.</w:t>
      </w:r>
    </w:p>
    <w:p w14:paraId="73C8EF54" w14:textId="63ADEAB0" w:rsidR="00200371" w:rsidRPr="00C3751D" w:rsidRDefault="00200371" w:rsidP="006F55C9">
      <w:pPr>
        <w:suppressAutoHyphens/>
        <w:spacing w:after="100"/>
        <w:rPr>
          <w:rFonts w:ascii="Arial" w:hAnsi="Arial" w:cs="Arial"/>
          <w:b/>
          <w:bCs/>
          <w:sz w:val="18"/>
          <w:szCs w:val="18"/>
        </w:rPr>
      </w:pPr>
    </w:p>
    <w:p w14:paraId="67541A68" w14:textId="2158DA91" w:rsidR="00873EB9" w:rsidRPr="00C3751D" w:rsidRDefault="00873EB9" w:rsidP="00873EB9">
      <w:pPr>
        <w:suppressAutoHyphens/>
        <w:spacing w:after="100"/>
        <w:rPr>
          <w:rFonts w:ascii="Arial" w:hAnsi="Arial" w:cs="Arial"/>
          <w:sz w:val="18"/>
          <w:szCs w:val="18"/>
          <w:lang w:eastAsia="ar-SA"/>
        </w:rPr>
      </w:pPr>
      <w:r w:rsidRPr="00C3751D">
        <w:rPr>
          <w:rFonts w:ascii="Arial" w:hAnsi="Arial" w:cs="Arial"/>
          <w:b/>
          <w:sz w:val="18"/>
          <w:szCs w:val="18"/>
          <w:lang w:eastAsia="ar-SA"/>
        </w:rPr>
        <w:t>About Priester Aviation, LLC</w:t>
      </w:r>
    </w:p>
    <w:p w14:paraId="01B3FFA8" w14:textId="77777777" w:rsidR="00567CD7" w:rsidRPr="00567CD7" w:rsidRDefault="00567CD7" w:rsidP="00567CD7">
      <w:pPr>
        <w:suppressAutoHyphens/>
        <w:spacing w:line="360" w:lineRule="auto"/>
        <w:rPr>
          <w:rFonts w:ascii="Arial" w:hAnsi="Arial" w:cs="Arial"/>
          <w:sz w:val="18"/>
          <w:szCs w:val="18"/>
          <w:lang w:eastAsia="ar-SA"/>
        </w:rPr>
      </w:pPr>
      <w:r w:rsidRPr="00567CD7">
        <w:rPr>
          <w:rFonts w:ascii="Arial" w:hAnsi="Arial" w:cs="Arial"/>
          <w:sz w:val="18"/>
          <w:szCs w:val="18"/>
          <w:lang w:eastAsia="ar-SA"/>
        </w:rPr>
        <w:t xml:space="preserve">Priester Aviation is among the world's most experienced global private aviation companies, specializing in aircraft management and private travel solutions. With more than 75 years of experience, Priester Aviation is among the elite private aircraft operators that hold the highest safety accreditations including the ARGUS Platinum rating, Wyvern approval, IS-BAO Stage III and Air Charter Safety Foundation certifications.   </w:t>
      </w:r>
    </w:p>
    <w:p w14:paraId="4FB6AE2F" w14:textId="77777777" w:rsidR="00873EB9" w:rsidRPr="00C3751D" w:rsidRDefault="00873EB9" w:rsidP="00873EB9">
      <w:pPr>
        <w:suppressAutoHyphens/>
        <w:jc w:val="center"/>
        <w:rPr>
          <w:rFonts w:ascii="Arial" w:hAnsi="Arial" w:cs="Arial"/>
          <w:sz w:val="18"/>
          <w:szCs w:val="18"/>
          <w:lang w:eastAsia="ar-SA"/>
        </w:rPr>
      </w:pPr>
    </w:p>
    <w:p w14:paraId="2E45318B" w14:textId="01974DC8" w:rsidR="00873EB9" w:rsidRPr="00C3751D" w:rsidRDefault="00873EB9" w:rsidP="00873EB9">
      <w:pPr>
        <w:suppressAutoHyphens/>
        <w:ind w:right="-270"/>
        <w:rPr>
          <w:rFonts w:ascii="Arial" w:hAnsi="Arial" w:cs="Arial"/>
          <w:sz w:val="18"/>
          <w:szCs w:val="18"/>
          <w:lang w:eastAsia="ar-SA"/>
        </w:rPr>
      </w:pPr>
      <w:r w:rsidRPr="00C3751D">
        <w:rPr>
          <w:rFonts w:ascii="Arial" w:hAnsi="Arial" w:cs="Arial"/>
          <w:sz w:val="18"/>
          <w:szCs w:val="18"/>
          <w:lang w:eastAsia="ar-SA"/>
        </w:rPr>
        <w:t xml:space="preserve">For more information, please contact Priester Marketing at </w:t>
      </w:r>
      <w:r w:rsidR="00567CD7">
        <w:rPr>
          <w:rFonts w:ascii="Arial" w:hAnsi="Arial" w:cs="Arial"/>
          <w:sz w:val="18"/>
          <w:szCs w:val="18"/>
          <w:lang w:eastAsia="ar-SA"/>
        </w:rPr>
        <w:t xml:space="preserve">+1 </w:t>
      </w:r>
      <w:r w:rsidRPr="00C3751D">
        <w:rPr>
          <w:rFonts w:ascii="Arial" w:hAnsi="Arial" w:cs="Arial"/>
          <w:sz w:val="18"/>
          <w:szCs w:val="18"/>
          <w:lang w:eastAsia="ar-SA"/>
        </w:rPr>
        <w:t>847</w:t>
      </w:r>
      <w:r w:rsidR="00567CD7">
        <w:rPr>
          <w:rFonts w:ascii="Arial" w:hAnsi="Arial" w:cs="Arial"/>
          <w:sz w:val="18"/>
          <w:szCs w:val="18"/>
          <w:lang w:eastAsia="ar-SA"/>
        </w:rPr>
        <w:t xml:space="preserve"> </w:t>
      </w:r>
      <w:r w:rsidRPr="00C3751D">
        <w:rPr>
          <w:rFonts w:ascii="Arial" w:hAnsi="Arial" w:cs="Arial"/>
          <w:sz w:val="18"/>
          <w:szCs w:val="18"/>
          <w:lang w:eastAsia="ar-SA"/>
        </w:rPr>
        <w:t>537</w:t>
      </w:r>
      <w:r w:rsidR="00567CD7">
        <w:rPr>
          <w:rFonts w:ascii="Arial" w:hAnsi="Arial" w:cs="Arial"/>
          <w:sz w:val="18"/>
          <w:szCs w:val="18"/>
          <w:lang w:eastAsia="ar-SA"/>
        </w:rPr>
        <w:t xml:space="preserve"> </w:t>
      </w:r>
      <w:r w:rsidRPr="00C3751D">
        <w:rPr>
          <w:rFonts w:ascii="Arial" w:hAnsi="Arial" w:cs="Arial"/>
          <w:sz w:val="18"/>
          <w:szCs w:val="18"/>
          <w:lang w:eastAsia="ar-SA"/>
        </w:rPr>
        <w:t xml:space="preserve">1133, or visit </w:t>
      </w:r>
      <w:hyperlink r:id="rId8" w:history="1">
        <w:r w:rsidRPr="00C3751D">
          <w:rPr>
            <w:rFonts w:ascii="Arial" w:hAnsi="Arial" w:cs="Arial"/>
            <w:color w:val="0000FF"/>
            <w:sz w:val="18"/>
            <w:szCs w:val="18"/>
            <w:u w:val="single"/>
            <w:lang w:eastAsia="ar-SA"/>
          </w:rPr>
          <w:t>www.priesterav.com</w:t>
        </w:r>
      </w:hyperlink>
      <w:r w:rsidRPr="00C3751D">
        <w:rPr>
          <w:rFonts w:ascii="Arial" w:hAnsi="Arial" w:cs="Arial"/>
          <w:sz w:val="18"/>
          <w:szCs w:val="18"/>
          <w:lang w:eastAsia="ar-SA"/>
        </w:rPr>
        <w:t xml:space="preserve">. </w:t>
      </w:r>
    </w:p>
    <w:p w14:paraId="0249D8B2" w14:textId="77777777" w:rsidR="00873EB9" w:rsidRPr="00C3751D" w:rsidRDefault="00873EB9" w:rsidP="00873EB9">
      <w:pPr>
        <w:suppressAutoHyphens/>
        <w:ind w:right="-270"/>
        <w:rPr>
          <w:rFonts w:ascii="Arial" w:hAnsi="Arial" w:cs="Arial"/>
          <w:sz w:val="18"/>
          <w:szCs w:val="18"/>
          <w:lang w:eastAsia="ar-SA"/>
        </w:rPr>
      </w:pPr>
    </w:p>
    <w:p w14:paraId="2F8A6DA0" w14:textId="7E6CA078" w:rsidR="00873EB9" w:rsidRPr="00C3751D" w:rsidRDefault="00873EB9" w:rsidP="00873EB9">
      <w:pPr>
        <w:suppressAutoHyphens/>
        <w:ind w:right="-270"/>
        <w:rPr>
          <w:rFonts w:ascii="Arial" w:hAnsi="Arial" w:cs="Arial"/>
          <w:sz w:val="18"/>
          <w:szCs w:val="18"/>
          <w:lang w:eastAsia="ar-SA"/>
        </w:rPr>
      </w:pPr>
      <w:r w:rsidRPr="00C3751D">
        <w:rPr>
          <w:rFonts w:ascii="Arial" w:hAnsi="Arial" w:cs="Arial"/>
          <w:sz w:val="18"/>
          <w:szCs w:val="18"/>
          <w:lang w:eastAsia="ar-SA"/>
        </w:rPr>
        <w:t xml:space="preserve">To request an interview, please contact Samantha Stinson, </w:t>
      </w:r>
      <w:r w:rsidR="00567CD7">
        <w:rPr>
          <w:rFonts w:ascii="Arial" w:hAnsi="Arial" w:cs="Arial"/>
          <w:sz w:val="18"/>
          <w:szCs w:val="18"/>
          <w:lang w:eastAsia="ar-SA"/>
        </w:rPr>
        <w:t xml:space="preserve">+1 </w:t>
      </w:r>
      <w:r w:rsidRPr="00C3751D">
        <w:rPr>
          <w:rFonts w:ascii="Arial" w:hAnsi="Arial" w:cs="Arial"/>
          <w:sz w:val="18"/>
          <w:szCs w:val="18"/>
          <w:lang w:eastAsia="ar-SA"/>
        </w:rPr>
        <w:t>316</w:t>
      </w:r>
      <w:r w:rsidR="00567CD7">
        <w:rPr>
          <w:rFonts w:ascii="Arial" w:hAnsi="Arial" w:cs="Arial"/>
          <w:sz w:val="18"/>
          <w:szCs w:val="18"/>
          <w:lang w:eastAsia="ar-SA"/>
        </w:rPr>
        <w:t xml:space="preserve"> </w:t>
      </w:r>
      <w:r w:rsidRPr="00C3751D">
        <w:rPr>
          <w:rFonts w:ascii="Arial" w:hAnsi="Arial" w:cs="Arial"/>
          <w:sz w:val="18"/>
          <w:szCs w:val="18"/>
          <w:lang w:eastAsia="ar-SA"/>
        </w:rPr>
        <w:t>516</w:t>
      </w:r>
      <w:r w:rsidR="00567CD7">
        <w:rPr>
          <w:rFonts w:ascii="Arial" w:hAnsi="Arial" w:cs="Arial"/>
          <w:sz w:val="18"/>
          <w:szCs w:val="18"/>
          <w:lang w:eastAsia="ar-SA"/>
        </w:rPr>
        <w:t xml:space="preserve"> </w:t>
      </w:r>
      <w:r w:rsidRPr="00C3751D">
        <w:rPr>
          <w:rFonts w:ascii="Arial" w:hAnsi="Arial" w:cs="Arial"/>
          <w:sz w:val="18"/>
          <w:szCs w:val="18"/>
          <w:lang w:eastAsia="ar-SA"/>
        </w:rPr>
        <w:t xml:space="preserve">3446, </w:t>
      </w:r>
      <w:hyperlink r:id="rId9" w:history="1">
        <w:r w:rsidRPr="00C3751D">
          <w:rPr>
            <w:rStyle w:val="Hyperlink"/>
            <w:rFonts w:ascii="Arial" w:hAnsi="Arial" w:cs="Arial"/>
            <w:sz w:val="18"/>
            <w:szCs w:val="18"/>
            <w:lang w:eastAsia="ar-SA"/>
          </w:rPr>
          <w:t>sstinson@gretemangroup.com</w:t>
        </w:r>
      </w:hyperlink>
      <w:r w:rsidRPr="00C3751D">
        <w:rPr>
          <w:rFonts w:ascii="Arial" w:hAnsi="Arial" w:cs="Arial"/>
          <w:sz w:val="18"/>
          <w:szCs w:val="18"/>
          <w:lang w:eastAsia="ar-SA"/>
        </w:rPr>
        <w:t xml:space="preserve">. </w:t>
      </w:r>
    </w:p>
    <w:p w14:paraId="6C9C5B94" w14:textId="77777777" w:rsidR="00873EB9" w:rsidRPr="00C3751D" w:rsidRDefault="00873EB9" w:rsidP="00873EB9">
      <w:pPr>
        <w:spacing w:line="360" w:lineRule="auto"/>
        <w:jc w:val="center"/>
        <w:rPr>
          <w:rFonts w:ascii="Arial" w:hAnsi="Arial" w:cs="Arial"/>
          <w:sz w:val="18"/>
          <w:szCs w:val="18"/>
        </w:rPr>
      </w:pPr>
      <w:r w:rsidRPr="00C3751D">
        <w:rPr>
          <w:rFonts w:ascii="Arial" w:hAnsi="Arial" w:cs="Arial"/>
          <w:sz w:val="18"/>
          <w:szCs w:val="18"/>
        </w:rPr>
        <w:t>###</w:t>
      </w:r>
    </w:p>
    <w:p w14:paraId="50EBD53B" w14:textId="566C8ABD" w:rsidR="00200371" w:rsidRDefault="00200371" w:rsidP="00873EB9">
      <w:pPr>
        <w:suppressAutoHyphens/>
        <w:spacing w:after="100"/>
        <w:rPr>
          <w:rFonts w:ascii="Arial" w:hAnsi="Arial" w:cs="Arial"/>
          <w:sz w:val="22"/>
        </w:rPr>
      </w:pPr>
    </w:p>
    <w:p w14:paraId="1D136B0D" w14:textId="6DEB01A8" w:rsidR="00C213B7" w:rsidRDefault="00C213B7" w:rsidP="00873EB9">
      <w:pPr>
        <w:suppressAutoHyphens/>
        <w:spacing w:after="100"/>
        <w:rPr>
          <w:rFonts w:ascii="Arial" w:hAnsi="Arial" w:cs="Arial"/>
          <w:sz w:val="22"/>
        </w:rPr>
      </w:pPr>
    </w:p>
    <w:p w14:paraId="47136870" w14:textId="65C34E18" w:rsidR="00C26A6E" w:rsidRDefault="00C26A6E" w:rsidP="00C26A6E">
      <w:pPr>
        <w:pStyle w:val="NormalWeb"/>
        <w:spacing w:before="0" w:beforeAutospacing="0" w:after="240" w:afterAutospacing="0"/>
        <w:rPr>
          <w:rFonts w:ascii="Open Sans" w:hAnsi="Open Sans" w:cs="Open Sans"/>
          <w:color w:val="000000"/>
        </w:rPr>
      </w:pPr>
      <w:r>
        <w:rPr>
          <w:rFonts w:ascii="Open Sans" w:hAnsi="Open Sans" w:cs="Open Sans"/>
          <w:color w:val="000000"/>
        </w:rPr>
        <w:br/>
      </w:r>
      <w:r>
        <w:rPr>
          <w:rFonts w:ascii="Open Sans" w:hAnsi="Open Sans" w:cs="Open Sans"/>
          <w:color w:val="000000"/>
        </w:rPr>
        <w:br/>
      </w:r>
      <w:r>
        <w:rPr>
          <w:rFonts w:ascii="Open Sans" w:hAnsi="Open Sans" w:cs="Open Sans"/>
          <w:color w:val="000000"/>
        </w:rPr>
        <w:br/>
      </w:r>
    </w:p>
    <w:p w14:paraId="4E9A74CB" w14:textId="77777777" w:rsidR="00C26A6E" w:rsidRDefault="00C26A6E" w:rsidP="00C26A6E"/>
    <w:p w14:paraId="1B3D47B8" w14:textId="167F5D00" w:rsidR="00C213B7" w:rsidRPr="00873EB9" w:rsidRDefault="00C213B7" w:rsidP="00873EB9">
      <w:pPr>
        <w:suppressAutoHyphens/>
        <w:spacing w:after="100"/>
        <w:rPr>
          <w:rFonts w:ascii="Arial" w:hAnsi="Arial" w:cs="Arial"/>
          <w:sz w:val="22"/>
        </w:rPr>
      </w:pPr>
    </w:p>
    <w:sectPr w:rsidR="00C213B7" w:rsidRPr="00873EB9" w:rsidSect="008B0838">
      <w:headerReference w:type="default" r:id="rId10"/>
      <w:pgSz w:w="12240" w:h="15840" w:code="1"/>
      <w:pgMar w:top="2160" w:right="1440" w:bottom="28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7E3DF" w14:textId="77777777" w:rsidR="006F66E4" w:rsidRDefault="006F66E4">
      <w:r>
        <w:separator/>
      </w:r>
    </w:p>
  </w:endnote>
  <w:endnote w:type="continuationSeparator" w:id="0">
    <w:p w14:paraId="24F3201E" w14:textId="77777777" w:rsidR="006F66E4" w:rsidRDefault="006F6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0000500000000020000"/>
    <w:charset w:val="00"/>
    <w:family w:val="auto"/>
    <w:pitch w:val="variable"/>
    <w:sig w:usb0="E00002FF" w:usb1="5000205A" w:usb2="00000000" w:usb3="00000000" w:csb0="0000019F" w:csb1="00000000"/>
  </w:font>
  <w:font w:name="Open Sans">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ACAC5" w14:textId="77777777" w:rsidR="006F66E4" w:rsidRDefault="006F66E4">
      <w:r>
        <w:separator/>
      </w:r>
    </w:p>
  </w:footnote>
  <w:footnote w:type="continuationSeparator" w:id="0">
    <w:p w14:paraId="76712B31" w14:textId="77777777" w:rsidR="006F66E4" w:rsidRDefault="006F6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9FDD" w14:textId="7547DF9B" w:rsidR="005C7CCF" w:rsidRDefault="005C72CF" w:rsidP="00CB619E">
    <w:pPr>
      <w:pStyle w:val="Header"/>
      <w:rPr>
        <w:rFonts w:eastAsia="SimSun"/>
        <w:b/>
        <w:bCs/>
        <w:noProof/>
      </w:rPr>
    </w:pPr>
    <w:r>
      <w:rPr>
        <w:noProof/>
      </w:rPr>
      <w:drawing>
        <wp:anchor distT="0" distB="0" distL="114300" distR="114300" simplePos="0" relativeHeight="251659264" behindDoc="0" locked="0" layoutInCell="1" allowOverlap="1" wp14:anchorId="39E2A2BF" wp14:editId="65DE051F">
          <wp:simplePos x="0" y="0"/>
          <wp:positionH relativeFrom="margin">
            <wp:posOffset>-27606</wp:posOffset>
          </wp:positionH>
          <wp:positionV relativeFrom="margin">
            <wp:posOffset>-909955</wp:posOffset>
          </wp:positionV>
          <wp:extent cx="3141980" cy="778510"/>
          <wp:effectExtent l="0" t="0" r="0" b="0"/>
          <wp:wrapSquare wrapText="bothSides"/>
          <wp:docPr id="2" name="Picture 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41980" cy="778510"/>
                  </a:xfrm>
                  <a:prstGeom prst="rect">
                    <a:avLst/>
                  </a:prstGeom>
                </pic:spPr>
              </pic:pic>
            </a:graphicData>
          </a:graphic>
          <wp14:sizeRelH relativeFrom="margin">
            <wp14:pctWidth>0</wp14:pctWidth>
          </wp14:sizeRelH>
          <wp14:sizeRelV relativeFrom="margin">
            <wp14:pctHeight>0</wp14:pctHeight>
          </wp14:sizeRelV>
        </wp:anchor>
      </w:drawing>
    </w:r>
    <w:r w:rsidR="00E401DF">
      <w:rPr>
        <w:noProof/>
      </w:rPr>
      <mc:AlternateContent>
        <mc:Choice Requires="wps">
          <w:drawing>
            <wp:anchor distT="0" distB="0" distL="114300" distR="114300" simplePos="0" relativeHeight="251658240" behindDoc="0" locked="0" layoutInCell="1" allowOverlap="1" wp14:anchorId="17A1D451" wp14:editId="1FE0015C">
              <wp:simplePos x="0" y="0"/>
              <wp:positionH relativeFrom="column">
                <wp:posOffset>-114300</wp:posOffset>
              </wp:positionH>
              <wp:positionV relativeFrom="paragraph">
                <wp:posOffset>0</wp:posOffset>
              </wp:positionV>
              <wp:extent cx="2146300" cy="67500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46300" cy="675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25A8A" w14:textId="411A9918" w:rsidR="005C7CCF" w:rsidRDefault="005C7CCF" w:rsidP="00CB619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A1D451" id="_x0000_t202" coordsize="21600,21600" o:spt="202" path="m,l,21600r21600,l21600,xe">
              <v:stroke joinstyle="miter"/>
              <v:path gradientshapeok="t" o:connecttype="rect"/>
            </v:shapetype>
            <v:shape id="Text Box 8" o:spid="_x0000_s1026" type="#_x0000_t202" style="position:absolute;margin-left:-9pt;margin-top:0;width:169pt;height:53.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uRPg8wEAANYDAAAOAAAAZHJzL2Uyb0RvYy54bWysU8Fu2zAMvQ/YPwi6L3bSJO2MOMXWIsOA&#13;&#10;rhvQ7gNkWY6FyaJAKbGzrx8lJ2m23or5IIji0xMf+by6HTrD9gq9Blvy6STnTFkJtbbbkv983ny4&#13;&#10;4cwHYWthwKqSH5Tnt+v371a9K9QMWjC1QkYk1he9K3kbgiuyzMtWdcJPwClLyQawE4FC3GY1ip7Y&#13;&#10;O5PN8nyZ9YC1Q5DKezq9H5N8nfibRsnwvWm8CsyUnGoLacW0VnHN1itRbFG4VstjGeINVXRCW3r0&#13;&#10;THUvgmA71K+oOi0RPDRhIqHLoGm0VEkDqZnm/6h5aoVTSQs1x7tzm/z/o5WP+x/IdF3yK86s6GhE&#13;&#10;z2oI7DMM7CZ2p3e+INCTI1gY6JimnJR69wDylydIdoEZL/iIrvpvUBOf2AVIN4YGu9gjUs2IhsZx&#13;&#10;OI8gvinpcDadL69ySknKLa8Xeb6IVWSiON126MMXBR2Lm5IjjTixi/2DDyP0BImPeTC63mhjUoDb&#13;&#10;6s4g2wuywyZ9R/a/YMZGsIV4bWSMJ0lmVDZqDEM1UDJqr6A+kGCE0V70O9CmBfzNWU/WKrkl73Nm&#13;&#10;vlqa3MfpfB6dmIL54npGAV5mqsuMsJKISh44G7d3YXTvzqHetvTOaRqfqM0bnTrwUtOxajJP6uHR&#13;&#10;6NGdl3FCvfyO6z8AAAD//wMAUEsDBBQABgAIAAAAIQBRjLpi4AAAAA0BAAAPAAAAZHJzL2Rvd25y&#13;&#10;ZXYueG1sTE/LasMwELwX+g9iC70lUhJwjWM5lKQ9pNBCHh+gWBvbqbUylpy4f9/tqbkMLDM7j3w1&#13;&#10;ulZcsQ+NJw2zqQKBVHrbUKXheHifpCBCNGRN6wk1/GCAVfH4kJvM+hvt8LqPlWATCpnRUMfYZVKG&#13;&#10;skZnwtR3SMydfe9M5LOvpO3Njc1dK+dKJdKZhjihNh2uayy/94PTcL4k6qXptuPWvq1l+nn4unxU&#13;&#10;g9bPT+NmyfC6BBFxjP8f8LeB+0PBxU5+IBtEq2EyS3lQ1MDI9IIjQZxYp5IFyCKX9yuKXwAAAP//&#13;&#10;AwBQSwECLQAUAAYACAAAACEAtoM4kv4AAADhAQAAEwAAAAAAAAAAAAAAAAAAAAAAW0NvbnRlbnRf&#13;&#10;VHlwZXNdLnhtbFBLAQItABQABgAIAAAAIQA4/SH/1gAAAJQBAAALAAAAAAAAAAAAAAAAAC8BAABf&#13;&#10;cmVscy8ucmVsc1BLAQItABQABgAIAAAAIQBWuRPg8wEAANYDAAAOAAAAAAAAAAAAAAAAAC4CAABk&#13;&#10;cnMvZTJvRG9jLnhtbFBLAQItABQABgAIAAAAIQBRjLpi4AAAAA0BAAAPAAAAAAAAAAAAAAAAAE0E&#13;&#10;AABkcnMvZG93bnJldi54bWxQSwUGAAAAAAQABADzAAAAWgUAAAAA&#13;&#10;" stroked="f">
              <v:path arrowok="t"/>
              <v:textbox style="mso-fit-shape-to-text:t">
                <w:txbxContent>
                  <w:p w14:paraId="2C825A8A" w14:textId="411A9918" w:rsidR="005C7CCF" w:rsidRDefault="005C7CCF" w:rsidP="00CB619E"/>
                </w:txbxContent>
              </v:textbox>
            </v:shape>
          </w:pict>
        </mc:Fallback>
      </mc:AlternateContent>
    </w:r>
    <w:r w:rsidR="005C7CCF" w:rsidRPr="00CB619E">
      <w:rPr>
        <w:rFonts w:eastAsia="SimSun"/>
        <w:b/>
        <w:bCs/>
        <w:noProof/>
      </w:rPr>
      <w:t xml:space="preserve"> </w:t>
    </w:r>
    <w:r w:rsidR="005C7CCF">
      <w:rPr>
        <w:rFonts w:eastAsia="SimSun"/>
        <w:b/>
        <w:bCs/>
        <w:noProof/>
      </w:rPr>
      <w:tab/>
    </w:r>
    <w:r w:rsidR="005C7CCF">
      <w:rPr>
        <w:rFonts w:eastAsia="SimSun"/>
        <w:b/>
        <w:bCs/>
        <w:noProof/>
      </w:rPr>
      <w:tab/>
    </w:r>
  </w:p>
  <w:p w14:paraId="7ABBA757" w14:textId="5D5A8908" w:rsidR="005C7CCF" w:rsidRDefault="005C7CCF" w:rsidP="00CB619E">
    <w:pPr>
      <w:pStyle w:val="Header"/>
      <w:jc w:val="right"/>
      <w:rPr>
        <w:rFonts w:eastAsia="SimSun"/>
        <w:b/>
        <w:bCs/>
        <w:noProof/>
      </w:rPr>
    </w:pPr>
    <w:r>
      <w:rPr>
        <w:rFonts w:eastAsia="SimSun"/>
        <w:b/>
        <w:bCs/>
        <w:noProof/>
      </w:rPr>
      <w:tab/>
    </w:r>
    <w:r>
      <w:rPr>
        <w:rFonts w:eastAsia="SimSun"/>
        <w:b/>
        <w:bCs/>
        <w:noProof/>
      </w:rPr>
      <w:tab/>
    </w:r>
  </w:p>
  <w:p w14:paraId="0C0FAE71" w14:textId="257D9B33" w:rsidR="005C7CCF" w:rsidRPr="00CB619E" w:rsidRDefault="00E401DF" w:rsidP="00CB619E">
    <w:pPr>
      <w:pStyle w:val="Header"/>
      <w:jc w:val="right"/>
      <w:rPr>
        <w:rFonts w:eastAsia="SimSun"/>
        <w:b/>
        <w:bCs/>
        <w:noProof/>
      </w:rPr>
    </w:pPr>
    <w:r>
      <w:rPr>
        <w:noProof/>
      </w:rPr>
      <mc:AlternateContent>
        <mc:Choice Requires="wps">
          <w:drawing>
            <wp:anchor distT="0" distB="0" distL="114300" distR="114300" simplePos="0" relativeHeight="251657216" behindDoc="0" locked="0" layoutInCell="1" allowOverlap="1" wp14:anchorId="5775771D" wp14:editId="50677863">
              <wp:simplePos x="0" y="0"/>
              <wp:positionH relativeFrom="column">
                <wp:posOffset>-26670</wp:posOffset>
              </wp:positionH>
              <wp:positionV relativeFrom="paragraph">
                <wp:posOffset>447675</wp:posOffset>
              </wp:positionV>
              <wp:extent cx="5970270" cy="190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7027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6AE879"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35.25pt" to="468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dBCAIAABUEAAAOAAAAZHJzL2Uyb0RvYy54bWysU1HP2iAUfV+y/0B417au+mlj/bJY3Yvb&#10;Z/JtPwCBWjIKBNBqlv33XWh1c3tZlvWBAvdyOPecy/L50kp05tYJrUqcjVOMuKKaCXUs8ZfP29Ec&#10;I+eJYkRqxUt85Q4/r96+WXam4BPdaMm4RQCiXNGZEjfemyJJHG14S9xYG64gWGvbEg9Le0yYJR2g&#10;tzKZpOks6bRlxmrKnYPdqg/iVcSva079S1077pEsMXDzcbRxPIQxWS1JcbTENIIONMg/sGiJUHDp&#10;HaoinqCTFX9AtYJa7XTtx1S3ia5rQXmsAarJ0t+qeW2I4bEWEMeZu0zu/8HST+e9RYKBdxgp0oJF&#10;O6E4yoIynXEFJKzV3oba6EW9mp2mXx3EkodgWDgDSIfuo2YAQk5eR0EutW3DYSgVXaLu17vu/OIR&#10;hc3p4imdPIE9FGLZIp2GyxNS3M4a6/wHrlsUJiWWQDBik/PO+T71lhKuUnorpIR9UkiFuhIvppNp&#10;POC0FCwEQ8zZ42EtLTqT0BvxG+59SLP6pFgEazhhm2HuiZD9HHhKFfCgGqAzzHrzvy3SxWa+meej&#10;fDLbjPK0qkbvt+t8NNtmT9PqXbVeV9n3QC3Li0YwxlVgd2vELP87o4cn0bfQvRXvMiSP6FFaIHv7&#10;R9LRzuBg7/pBs+veBmmDs9B7MXl4J6G5f13HrJ+vefUDAAD//wMAUEsDBBQABgAIAAAAIQCPl8ZP&#10;4gAAAA0BAAAPAAAAZHJzL2Rvd25yZXYueG1sTI9BT8MwDIXvSPyHyEhcpi2hgzG6phNi9LYLYxPX&#10;rDFtReN0TbYVfj3eCS6W7Gc/vy9bDq4VJ+xD40nD3USBQCq9bajSsH0vxnMQIRqypvWEGr4xwDK/&#10;vspMav2Z3vC0iZVgEwqp0VDH2KVShrJGZ8LEd0isffremchtX0nbmzObu1YmSs2kMw3xh9p0+FJj&#10;+bU5Og2h2OGh+BmVI/UxrTwmh9X61Wh9ezOsFlyeFyAiDvHvAi4MnB9yDrb3R7JBtBrG9wlvanhU&#10;DyBYf5rOGHB/GcxB5pn8T5H/AgAA//8DAFBLAQItABQABgAIAAAAIQC2gziS/gAAAOEBAAATAAAA&#10;AAAAAAAAAAAAAAAAAABbQ29udGVudF9UeXBlc10ueG1sUEsBAi0AFAAGAAgAAAAhADj9If/WAAAA&#10;lAEAAAsAAAAAAAAAAAAAAAAALwEAAF9yZWxzLy5yZWxzUEsBAi0AFAAGAAgAAAAhAD5Vp0EIAgAA&#10;FQQAAA4AAAAAAAAAAAAAAAAALgIAAGRycy9lMm9Eb2MueG1sUEsBAi0AFAAGAAgAAAAhAI+Xxk/i&#10;AAAADQEAAA8AAAAAAAAAAAAAAAAAYgQAAGRycy9kb3ducmV2LnhtbFBLBQYAAAAABAAEAPMAAABx&#10;BQAAAAA=&#10;">
              <o:lock v:ext="edit" shapetype="f"/>
            </v:line>
          </w:pict>
        </mc:Fallback>
      </mc:AlternateContent>
    </w:r>
    <w:r w:rsidR="005C7CCF">
      <w:rPr>
        <w:rFonts w:eastAsia="SimSun"/>
        <w:b/>
        <w:bCs/>
        <w:noProof/>
        <w:sz w:val="40"/>
        <w:szCs w:val="40"/>
      </w:rPr>
      <w:t>NEWS</w:t>
    </w:r>
    <w:r w:rsidR="005C7CCF" w:rsidRPr="00CB619E">
      <w:rPr>
        <w:rFonts w:eastAsia="SimSun"/>
        <w:b/>
        <w:bCs/>
        <w:noProof/>
        <w:sz w:val="40"/>
        <w:szCs w:val="40"/>
      </w:rPr>
      <w:t xml:space="preserve"> RELEASE</w:t>
    </w:r>
    <w:r w:rsidR="005C7CCF">
      <w:rPr>
        <w:rFonts w:eastAsia="SimSun"/>
        <w:b/>
        <w:bCs/>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86672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631EA0"/>
    <w:multiLevelType w:val="hybridMultilevel"/>
    <w:tmpl w:val="551C8FD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31A7218A"/>
    <w:multiLevelType w:val="hybridMultilevel"/>
    <w:tmpl w:val="06288FA2"/>
    <w:lvl w:ilvl="0" w:tplc="CD3E6F1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9E4862"/>
    <w:multiLevelType w:val="hybridMultilevel"/>
    <w:tmpl w:val="2DD0D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214397"/>
    <w:multiLevelType w:val="hybridMultilevel"/>
    <w:tmpl w:val="00D4F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1D4000"/>
    <w:multiLevelType w:val="hybridMultilevel"/>
    <w:tmpl w:val="F00A7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BC7BA7"/>
    <w:multiLevelType w:val="hybridMultilevel"/>
    <w:tmpl w:val="1A4A0B9A"/>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7" w15:restartNumberingAfterBreak="0">
    <w:nsid w:val="763F1C8E"/>
    <w:multiLevelType w:val="hybridMultilevel"/>
    <w:tmpl w:val="04AC974A"/>
    <w:lvl w:ilvl="0" w:tplc="8AB84B6C">
      <w:start w:val="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2"/>
  </w:num>
  <w:num w:numId="2">
    <w:abstractNumId w:val="1"/>
  </w:num>
  <w:num w:numId="3">
    <w:abstractNumId w:val="6"/>
  </w:num>
  <w:num w:numId="4">
    <w:abstractNumId w:val="0"/>
  </w:num>
  <w:num w:numId="5">
    <w:abstractNumId w:val="7"/>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7FC"/>
    <w:rsid w:val="00000EC5"/>
    <w:rsid w:val="00002217"/>
    <w:rsid w:val="00004038"/>
    <w:rsid w:val="000108A0"/>
    <w:rsid w:val="000131E6"/>
    <w:rsid w:val="00014B85"/>
    <w:rsid w:val="00015E55"/>
    <w:rsid w:val="00017542"/>
    <w:rsid w:val="00022871"/>
    <w:rsid w:val="00026206"/>
    <w:rsid w:val="00041AFA"/>
    <w:rsid w:val="00042F6E"/>
    <w:rsid w:val="000476D6"/>
    <w:rsid w:val="00047D69"/>
    <w:rsid w:val="000503D5"/>
    <w:rsid w:val="0005145C"/>
    <w:rsid w:val="00054E26"/>
    <w:rsid w:val="000561BA"/>
    <w:rsid w:val="00057C82"/>
    <w:rsid w:val="00063330"/>
    <w:rsid w:val="000649A0"/>
    <w:rsid w:val="00066ECB"/>
    <w:rsid w:val="00067622"/>
    <w:rsid w:val="00070362"/>
    <w:rsid w:val="00076BAF"/>
    <w:rsid w:val="0007724A"/>
    <w:rsid w:val="00084E19"/>
    <w:rsid w:val="000937B2"/>
    <w:rsid w:val="000952D9"/>
    <w:rsid w:val="00097A7C"/>
    <w:rsid w:val="000A1DD0"/>
    <w:rsid w:val="000A6713"/>
    <w:rsid w:val="000B0C96"/>
    <w:rsid w:val="000D414A"/>
    <w:rsid w:val="000D7109"/>
    <w:rsid w:val="000E2F90"/>
    <w:rsid w:val="000E52D9"/>
    <w:rsid w:val="000E7EF4"/>
    <w:rsid w:val="000F3BBD"/>
    <w:rsid w:val="000F5B10"/>
    <w:rsid w:val="000F72E5"/>
    <w:rsid w:val="000F7B98"/>
    <w:rsid w:val="001004B0"/>
    <w:rsid w:val="00100CD5"/>
    <w:rsid w:val="0010106C"/>
    <w:rsid w:val="00101CDA"/>
    <w:rsid w:val="00101F99"/>
    <w:rsid w:val="001037C9"/>
    <w:rsid w:val="0011079F"/>
    <w:rsid w:val="001111C1"/>
    <w:rsid w:val="00113254"/>
    <w:rsid w:val="001141A0"/>
    <w:rsid w:val="00116CD0"/>
    <w:rsid w:val="00123170"/>
    <w:rsid w:val="0013337A"/>
    <w:rsid w:val="00136FAC"/>
    <w:rsid w:val="00143FB8"/>
    <w:rsid w:val="00144249"/>
    <w:rsid w:val="00144A01"/>
    <w:rsid w:val="00145887"/>
    <w:rsid w:val="001468C9"/>
    <w:rsid w:val="00154C32"/>
    <w:rsid w:val="0016286C"/>
    <w:rsid w:val="00172974"/>
    <w:rsid w:val="0017403E"/>
    <w:rsid w:val="001810F9"/>
    <w:rsid w:val="00181607"/>
    <w:rsid w:val="0018185C"/>
    <w:rsid w:val="001835FE"/>
    <w:rsid w:val="001878A2"/>
    <w:rsid w:val="001908BF"/>
    <w:rsid w:val="001A0BDB"/>
    <w:rsid w:val="001A64A8"/>
    <w:rsid w:val="001B0954"/>
    <w:rsid w:val="001C0B46"/>
    <w:rsid w:val="001C2786"/>
    <w:rsid w:val="001C7F86"/>
    <w:rsid w:val="001D1B0A"/>
    <w:rsid w:val="001D1B92"/>
    <w:rsid w:val="001E03EE"/>
    <w:rsid w:val="001E0BE5"/>
    <w:rsid w:val="001E0EA5"/>
    <w:rsid w:val="001E155D"/>
    <w:rsid w:val="001E3A4D"/>
    <w:rsid w:val="001F147E"/>
    <w:rsid w:val="001F3DCC"/>
    <w:rsid w:val="00200371"/>
    <w:rsid w:val="00201212"/>
    <w:rsid w:val="002117A6"/>
    <w:rsid w:val="0021182F"/>
    <w:rsid w:val="00211D85"/>
    <w:rsid w:val="00212CE5"/>
    <w:rsid w:val="00212D52"/>
    <w:rsid w:val="0022234F"/>
    <w:rsid w:val="002260F7"/>
    <w:rsid w:val="00233F6A"/>
    <w:rsid w:val="00237347"/>
    <w:rsid w:val="00240C1E"/>
    <w:rsid w:val="00241FC7"/>
    <w:rsid w:val="00246BEE"/>
    <w:rsid w:val="002605EC"/>
    <w:rsid w:val="00262695"/>
    <w:rsid w:val="00263D78"/>
    <w:rsid w:val="00266ADC"/>
    <w:rsid w:val="002735E3"/>
    <w:rsid w:val="00282392"/>
    <w:rsid w:val="0028336D"/>
    <w:rsid w:val="00284BA9"/>
    <w:rsid w:val="00286CC2"/>
    <w:rsid w:val="00295ED8"/>
    <w:rsid w:val="00296A38"/>
    <w:rsid w:val="002A26C8"/>
    <w:rsid w:val="002A2ED2"/>
    <w:rsid w:val="002A39DA"/>
    <w:rsid w:val="002A549C"/>
    <w:rsid w:val="002B0588"/>
    <w:rsid w:val="002C5A53"/>
    <w:rsid w:val="002D31E8"/>
    <w:rsid w:val="002D6753"/>
    <w:rsid w:val="002E734A"/>
    <w:rsid w:val="002F0A9C"/>
    <w:rsid w:val="002F23E7"/>
    <w:rsid w:val="002F2C95"/>
    <w:rsid w:val="002F40EB"/>
    <w:rsid w:val="002F61E7"/>
    <w:rsid w:val="0030105C"/>
    <w:rsid w:val="00302079"/>
    <w:rsid w:val="0031373C"/>
    <w:rsid w:val="00317AE3"/>
    <w:rsid w:val="0033074A"/>
    <w:rsid w:val="003348F1"/>
    <w:rsid w:val="0033757C"/>
    <w:rsid w:val="0034605D"/>
    <w:rsid w:val="00346361"/>
    <w:rsid w:val="003474F8"/>
    <w:rsid w:val="00351420"/>
    <w:rsid w:val="0035235B"/>
    <w:rsid w:val="00356D64"/>
    <w:rsid w:val="00364619"/>
    <w:rsid w:val="00365A18"/>
    <w:rsid w:val="00366060"/>
    <w:rsid w:val="00367C35"/>
    <w:rsid w:val="00371726"/>
    <w:rsid w:val="00371EE2"/>
    <w:rsid w:val="003726E3"/>
    <w:rsid w:val="00375953"/>
    <w:rsid w:val="0037601C"/>
    <w:rsid w:val="00380FF7"/>
    <w:rsid w:val="00381335"/>
    <w:rsid w:val="00381E8E"/>
    <w:rsid w:val="00382547"/>
    <w:rsid w:val="00383EA4"/>
    <w:rsid w:val="003849FF"/>
    <w:rsid w:val="0038633D"/>
    <w:rsid w:val="0039107F"/>
    <w:rsid w:val="0039113E"/>
    <w:rsid w:val="00391256"/>
    <w:rsid w:val="0039637A"/>
    <w:rsid w:val="003A05D8"/>
    <w:rsid w:val="003A4A09"/>
    <w:rsid w:val="003A52E2"/>
    <w:rsid w:val="003B1EF1"/>
    <w:rsid w:val="003C1133"/>
    <w:rsid w:val="003C3D35"/>
    <w:rsid w:val="003C715B"/>
    <w:rsid w:val="003D12F2"/>
    <w:rsid w:val="003D2BC6"/>
    <w:rsid w:val="003F0AA7"/>
    <w:rsid w:val="003F1608"/>
    <w:rsid w:val="003F3393"/>
    <w:rsid w:val="003F651A"/>
    <w:rsid w:val="003F73CB"/>
    <w:rsid w:val="00403AE0"/>
    <w:rsid w:val="0040484F"/>
    <w:rsid w:val="0040646D"/>
    <w:rsid w:val="00410093"/>
    <w:rsid w:val="00410B1C"/>
    <w:rsid w:val="004137BC"/>
    <w:rsid w:val="004142EA"/>
    <w:rsid w:val="00414552"/>
    <w:rsid w:val="00414748"/>
    <w:rsid w:val="00416A49"/>
    <w:rsid w:val="004221F0"/>
    <w:rsid w:val="00424B1C"/>
    <w:rsid w:val="00436A50"/>
    <w:rsid w:val="004373D0"/>
    <w:rsid w:val="00440F9F"/>
    <w:rsid w:val="0044150B"/>
    <w:rsid w:val="00447979"/>
    <w:rsid w:val="00450FBD"/>
    <w:rsid w:val="00455A29"/>
    <w:rsid w:val="0046762E"/>
    <w:rsid w:val="00467922"/>
    <w:rsid w:val="00471DB5"/>
    <w:rsid w:val="004755E8"/>
    <w:rsid w:val="004775BD"/>
    <w:rsid w:val="00480270"/>
    <w:rsid w:val="004814D7"/>
    <w:rsid w:val="00481725"/>
    <w:rsid w:val="00484E31"/>
    <w:rsid w:val="004869CF"/>
    <w:rsid w:val="0048715E"/>
    <w:rsid w:val="00493CDE"/>
    <w:rsid w:val="00497251"/>
    <w:rsid w:val="0049798E"/>
    <w:rsid w:val="004A170A"/>
    <w:rsid w:val="004A3CF3"/>
    <w:rsid w:val="004A3D27"/>
    <w:rsid w:val="004A4AAF"/>
    <w:rsid w:val="004A4C3E"/>
    <w:rsid w:val="004A4CA9"/>
    <w:rsid w:val="004A594F"/>
    <w:rsid w:val="004B140E"/>
    <w:rsid w:val="004B3BFD"/>
    <w:rsid w:val="004B5956"/>
    <w:rsid w:val="004B5F09"/>
    <w:rsid w:val="004B66D6"/>
    <w:rsid w:val="004B792D"/>
    <w:rsid w:val="004B7FE5"/>
    <w:rsid w:val="004C5758"/>
    <w:rsid w:val="004C6F9A"/>
    <w:rsid w:val="004D35DB"/>
    <w:rsid w:val="004D7A48"/>
    <w:rsid w:val="004E3D29"/>
    <w:rsid w:val="004E522D"/>
    <w:rsid w:val="004F408C"/>
    <w:rsid w:val="004F4742"/>
    <w:rsid w:val="00504D99"/>
    <w:rsid w:val="005076E4"/>
    <w:rsid w:val="00510807"/>
    <w:rsid w:val="00511B13"/>
    <w:rsid w:val="0051348D"/>
    <w:rsid w:val="0051377F"/>
    <w:rsid w:val="00514C6F"/>
    <w:rsid w:val="00517147"/>
    <w:rsid w:val="00522C5A"/>
    <w:rsid w:val="00524483"/>
    <w:rsid w:val="00535D8E"/>
    <w:rsid w:val="005370D2"/>
    <w:rsid w:val="00541178"/>
    <w:rsid w:val="00542491"/>
    <w:rsid w:val="0054327B"/>
    <w:rsid w:val="0054639A"/>
    <w:rsid w:val="00551E52"/>
    <w:rsid w:val="00560CE1"/>
    <w:rsid w:val="005657C6"/>
    <w:rsid w:val="00567CD7"/>
    <w:rsid w:val="00570924"/>
    <w:rsid w:val="005709B0"/>
    <w:rsid w:val="00571C38"/>
    <w:rsid w:val="005722D6"/>
    <w:rsid w:val="00573D90"/>
    <w:rsid w:val="00577D46"/>
    <w:rsid w:val="00580827"/>
    <w:rsid w:val="00585DD3"/>
    <w:rsid w:val="00595AF2"/>
    <w:rsid w:val="005A0006"/>
    <w:rsid w:val="005A3CE6"/>
    <w:rsid w:val="005A5392"/>
    <w:rsid w:val="005A5F20"/>
    <w:rsid w:val="005B76E2"/>
    <w:rsid w:val="005C1332"/>
    <w:rsid w:val="005C4371"/>
    <w:rsid w:val="005C6A39"/>
    <w:rsid w:val="005C72CF"/>
    <w:rsid w:val="005C7CCF"/>
    <w:rsid w:val="005D1772"/>
    <w:rsid w:val="005D224F"/>
    <w:rsid w:val="005D466A"/>
    <w:rsid w:val="005E1219"/>
    <w:rsid w:val="005E3277"/>
    <w:rsid w:val="005E5117"/>
    <w:rsid w:val="005F0C82"/>
    <w:rsid w:val="005F114D"/>
    <w:rsid w:val="005F7B60"/>
    <w:rsid w:val="00602DCE"/>
    <w:rsid w:val="00603082"/>
    <w:rsid w:val="00605269"/>
    <w:rsid w:val="00606BB3"/>
    <w:rsid w:val="006073A4"/>
    <w:rsid w:val="00610D61"/>
    <w:rsid w:val="0061124B"/>
    <w:rsid w:val="006132CE"/>
    <w:rsid w:val="0061425B"/>
    <w:rsid w:val="006142AB"/>
    <w:rsid w:val="00616CF7"/>
    <w:rsid w:val="00622AAE"/>
    <w:rsid w:val="00625C4A"/>
    <w:rsid w:val="00631A5D"/>
    <w:rsid w:val="00633A30"/>
    <w:rsid w:val="00636462"/>
    <w:rsid w:val="0064327E"/>
    <w:rsid w:val="00645050"/>
    <w:rsid w:val="00647892"/>
    <w:rsid w:val="006512D7"/>
    <w:rsid w:val="006568EC"/>
    <w:rsid w:val="00656DBE"/>
    <w:rsid w:val="00661625"/>
    <w:rsid w:val="0066632D"/>
    <w:rsid w:val="00667F28"/>
    <w:rsid w:val="00670373"/>
    <w:rsid w:val="00670414"/>
    <w:rsid w:val="00671BFF"/>
    <w:rsid w:val="00672893"/>
    <w:rsid w:val="0068076E"/>
    <w:rsid w:val="0068472A"/>
    <w:rsid w:val="0068583D"/>
    <w:rsid w:val="00687886"/>
    <w:rsid w:val="00691BE2"/>
    <w:rsid w:val="006A3166"/>
    <w:rsid w:val="006A3AA4"/>
    <w:rsid w:val="006A4280"/>
    <w:rsid w:val="006A603C"/>
    <w:rsid w:val="006B0ECC"/>
    <w:rsid w:val="006B501F"/>
    <w:rsid w:val="006B799B"/>
    <w:rsid w:val="006C45B7"/>
    <w:rsid w:val="006C6E6D"/>
    <w:rsid w:val="006C7983"/>
    <w:rsid w:val="006D32E3"/>
    <w:rsid w:val="006D713F"/>
    <w:rsid w:val="006D7300"/>
    <w:rsid w:val="006E2BA9"/>
    <w:rsid w:val="006E35DC"/>
    <w:rsid w:val="006E6537"/>
    <w:rsid w:val="006F3650"/>
    <w:rsid w:val="006F55C9"/>
    <w:rsid w:val="006F66E4"/>
    <w:rsid w:val="00701B09"/>
    <w:rsid w:val="0070238E"/>
    <w:rsid w:val="0070242A"/>
    <w:rsid w:val="0070497F"/>
    <w:rsid w:val="00705FF5"/>
    <w:rsid w:val="007071C9"/>
    <w:rsid w:val="00710AF3"/>
    <w:rsid w:val="00711848"/>
    <w:rsid w:val="00712547"/>
    <w:rsid w:val="007157DE"/>
    <w:rsid w:val="0071699B"/>
    <w:rsid w:val="007222EB"/>
    <w:rsid w:val="00727B44"/>
    <w:rsid w:val="007455B4"/>
    <w:rsid w:val="007528F3"/>
    <w:rsid w:val="00757AD6"/>
    <w:rsid w:val="0076096B"/>
    <w:rsid w:val="00760FF0"/>
    <w:rsid w:val="00774441"/>
    <w:rsid w:val="00776B1F"/>
    <w:rsid w:val="0078000D"/>
    <w:rsid w:val="0078444D"/>
    <w:rsid w:val="00784593"/>
    <w:rsid w:val="00785FB4"/>
    <w:rsid w:val="007861AD"/>
    <w:rsid w:val="00787CD5"/>
    <w:rsid w:val="0079770E"/>
    <w:rsid w:val="007A173E"/>
    <w:rsid w:val="007B12D5"/>
    <w:rsid w:val="007B45BC"/>
    <w:rsid w:val="007C1B55"/>
    <w:rsid w:val="007C26AA"/>
    <w:rsid w:val="007C32E8"/>
    <w:rsid w:val="007D0D97"/>
    <w:rsid w:val="007D3882"/>
    <w:rsid w:val="007D7D08"/>
    <w:rsid w:val="007E1CC7"/>
    <w:rsid w:val="007E26C5"/>
    <w:rsid w:val="007E3C45"/>
    <w:rsid w:val="007E5C1E"/>
    <w:rsid w:val="007E7D55"/>
    <w:rsid w:val="007F083A"/>
    <w:rsid w:val="007F4C59"/>
    <w:rsid w:val="007F57E6"/>
    <w:rsid w:val="00800F20"/>
    <w:rsid w:val="00801A37"/>
    <w:rsid w:val="00802D4A"/>
    <w:rsid w:val="00806C7C"/>
    <w:rsid w:val="00812F3E"/>
    <w:rsid w:val="00813350"/>
    <w:rsid w:val="0081485C"/>
    <w:rsid w:val="00820EF5"/>
    <w:rsid w:val="00822786"/>
    <w:rsid w:val="00827BE9"/>
    <w:rsid w:val="008327B8"/>
    <w:rsid w:val="008370B3"/>
    <w:rsid w:val="00840B58"/>
    <w:rsid w:val="0084189E"/>
    <w:rsid w:val="00843C11"/>
    <w:rsid w:val="00844147"/>
    <w:rsid w:val="008577D2"/>
    <w:rsid w:val="008577FC"/>
    <w:rsid w:val="00863B53"/>
    <w:rsid w:val="008669A1"/>
    <w:rsid w:val="008671E2"/>
    <w:rsid w:val="00871759"/>
    <w:rsid w:val="008721E2"/>
    <w:rsid w:val="008722D5"/>
    <w:rsid w:val="0087327D"/>
    <w:rsid w:val="00873EB9"/>
    <w:rsid w:val="0087755A"/>
    <w:rsid w:val="00877E97"/>
    <w:rsid w:val="00883769"/>
    <w:rsid w:val="008845CA"/>
    <w:rsid w:val="00887D4C"/>
    <w:rsid w:val="008921C1"/>
    <w:rsid w:val="008A343F"/>
    <w:rsid w:val="008A36BA"/>
    <w:rsid w:val="008A4976"/>
    <w:rsid w:val="008B06DC"/>
    <w:rsid w:val="008B0838"/>
    <w:rsid w:val="008B25D9"/>
    <w:rsid w:val="008B2871"/>
    <w:rsid w:val="008B365E"/>
    <w:rsid w:val="008C6517"/>
    <w:rsid w:val="008D0F4A"/>
    <w:rsid w:val="008D25EE"/>
    <w:rsid w:val="008D27A0"/>
    <w:rsid w:val="008D3E78"/>
    <w:rsid w:val="008D55BC"/>
    <w:rsid w:val="008D672D"/>
    <w:rsid w:val="008D6D2B"/>
    <w:rsid w:val="008D7744"/>
    <w:rsid w:val="008E5DCB"/>
    <w:rsid w:val="008E6C5B"/>
    <w:rsid w:val="008E721B"/>
    <w:rsid w:val="008F3A61"/>
    <w:rsid w:val="008F675D"/>
    <w:rsid w:val="008F7D33"/>
    <w:rsid w:val="008F7DF8"/>
    <w:rsid w:val="009114F8"/>
    <w:rsid w:val="009136A5"/>
    <w:rsid w:val="00914B54"/>
    <w:rsid w:val="00917DEE"/>
    <w:rsid w:val="009209F6"/>
    <w:rsid w:val="009221FD"/>
    <w:rsid w:val="00922D34"/>
    <w:rsid w:val="009232FF"/>
    <w:rsid w:val="00923B54"/>
    <w:rsid w:val="00926E12"/>
    <w:rsid w:val="00927972"/>
    <w:rsid w:val="00936FFE"/>
    <w:rsid w:val="00952C48"/>
    <w:rsid w:val="00956CD3"/>
    <w:rsid w:val="00961185"/>
    <w:rsid w:val="00965AF8"/>
    <w:rsid w:val="00967677"/>
    <w:rsid w:val="00972224"/>
    <w:rsid w:val="00975DDC"/>
    <w:rsid w:val="00977A72"/>
    <w:rsid w:val="00986CC0"/>
    <w:rsid w:val="009906C6"/>
    <w:rsid w:val="00991F1F"/>
    <w:rsid w:val="009A3D8A"/>
    <w:rsid w:val="009A4118"/>
    <w:rsid w:val="009A473F"/>
    <w:rsid w:val="009A59AB"/>
    <w:rsid w:val="009A7BB4"/>
    <w:rsid w:val="009B07B6"/>
    <w:rsid w:val="009B5800"/>
    <w:rsid w:val="009B76D6"/>
    <w:rsid w:val="009C5237"/>
    <w:rsid w:val="009C538C"/>
    <w:rsid w:val="009C5849"/>
    <w:rsid w:val="009C7C8A"/>
    <w:rsid w:val="009D0FE4"/>
    <w:rsid w:val="009D4022"/>
    <w:rsid w:val="009E2AFC"/>
    <w:rsid w:val="009F5B24"/>
    <w:rsid w:val="009F7A48"/>
    <w:rsid w:val="00A10BA8"/>
    <w:rsid w:val="00A117E4"/>
    <w:rsid w:val="00A1237D"/>
    <w:rsid w:val="00A12601"/>
    <w:rsid w:val="00A20BC0"/>
    <w:rsid w:val="00A2292B"/>
    <w:rsid w:val="00A24045"/>
    <w:rsid w:val="00A25465"/>
    <w:rsid w:val="00A30EEE"/>
    <w:rsid w:val="00A32936"/>
    <w:rsid w:val="00A3297A"/>
    <w:rsid w:val="00A36FA0"/>
    <w:rsid w:val="00A40971"/>
    <w:rsid w:val="00A40C9E"/>
    <w:rsid w:val="00A42880"/>
    <w:rsid w:val="00A44E47"/>
    <w:rsid w:val="00A46FE9"/>
    <w:rsid w:val="00A47AFD"/>
    <w:rsid w:val="00A50068"/>
    <w:rsid w:val="00A56FE1"/>
    <w:rsid w:val="00A57969"/>
    <w:rsid w:val="00A57F82"/>
    <w:rsid w:val="00A66B61"/>
    <w:rsid w:val="00A66DB5"/>
    <w:rsid w:val="00A76135"/>
    <w:rsid w:val="00A77E3A"/>
    <w:rsid w:val="00A81937"/>
    <w:rsid w:val="00A83C44"/>
    <w:rsid w:val="00A83E11"/>
    <w:rsid w:val="00A84580"/>
    <w:rsid w:val="00A91412"/>
    <w:rsid w:val="00A91A7D"/>
    <w:rsid w:val="00A93FCF"/>
    <w:rsid w:val="00AA0AAF"/>
    <w:rsid w:val="00AA6F72"/>
    <w:rsid w:val="00AA79A5"/>
    <w:rsid w:val="00AB4782"/>
    <w:rsid w:val="00AB63A1"/>
    <w:rsid w:val="00AC2F84"/>
    <w:rsid w:val="00AC48B7"/>
    <w:rsid w:val="00AD068B"/>
    <w:rsid w:val="00AD1084"/>
    <w:rsid w:val="00AD2CF6"/>
    <w:rsid w:val="00AD655C"/>
    <w:rsid w:val="00AD6ECB"/>
    <w:rsid w:val="00AE2CBD"/>
    <w:rsid w:val="00AE383A"/>
    <w:rsid w:val="00AE5198"/>
    <w:rsid w:val="00AE76DC"/>
    <w:rsid w:val="00AF1F43"/>
    <w:rsid w:val="00AF3E40"/>
    <w:rsid w:val="00B0046C"/>
    <w:rsid w:val="00B06084"/>
    <w:rsid w:val="00B07DF6"/>
    <w:rsid w:val="00B1006E"/>
    <w:rsid w:val="00B24A94"/>
    <w:rsid w:val="00B33F90"/>
    <w:rsid w:val="00B413D4"/>
    <w:rsid w:val="00B41C11"/>
    <w:rsid w:val="00B4356B"/>
    <w:rsid w:val="00B53AB5"/>
    <w:rsid w:val="00B545A1"/>
    <w:rsid w:val="00B55A5B"/>
    <w:rsid w:val="00B653EA"/>
    <w:rsid w:val="00B66341"/>
    <w:rsid w:val="00B66468"/>
    <w:rsid w:val="00B7566D"/>
    <w:rsid w:val="00B7577C"/>
    <w:rsid w:val="00B77ABB"/>
    <w:rsid w:val="00B80102"/>
    <w:rsid w:val="00B80276"/>
    <w:rsid w:val="00B84C20"/>
    <w:rsid w:val="00B872FC"/>
    <w:rsid w:val="00B8731F"/>
    <w:rsid w:val="00B902F1"/>
    <w:rsid w:val="00B931A3"/>
    <w:rsid w:val="00B95602"/>
    <w:rsid w:val="00BA2F0D"/>
    <w:rsid w:val="00BA5AFD"/>
    <w:rsid w:val="00BB3C71"/>
    <w:rsid w:val="00BB4E56"/>
    <w:rsid w:val="00BB5322"/>
    <w:rsid w:val="00BC13CC"/>
    <w:rsid w:val="00BC272F"/>
    <w:rsid w:val="00BD4B98"/>
    <w:rsid w:val="00BD50E2"/>
    <w:rsid w:val="00BD5F38"/>
    <w:rsid w:val="00BE070B"/>
    <w:rsid w:val="00BE3247"/>
    <w:rsid w:val="00BE3286"/>
    <w:rsid w:val="00BE78AD"/>
    <w:rsid w:val="00BF415C"/>
    <w:rsid w:val="00BF56F4"/>
    <w:rsid w:val="00C071DC"/>
    <w:rsid w:val="00C10514"/>
    <w:rsid w:val="00C1106B"/>
    <w:rsid w:val="00C13D60"/>
    <w:rsid w:val="00C155CB"/>
    <w:rsid w:val="00C213B7"/>
    <w:rsid w:val="00C224AF"/>
    <w:rsid w:val="00C23962"/>
    <w:rsid w:val="00C243AC"/>
    <w:rsid w:val="00C2613A"/>
    <w:rsid w:val="00C26A6E"/>
    <w:rsid w:val="00C35414"/>
    <w:rsid w:val="00C3751D"/>
    <w:rsid w:val="00C469F8"/>
    <w:rsid w:val="00C51B63"/>
    <w:rsid w:val="00C545A0"/>
    <w:rsid w:val="00C5578A"/>
    <w:rsid w:val="00C566C0"/>
    <w:rsid w:val="00C604C0"/>
    <w:rsid w:val="00C63B80"/>
    <w:rsid w:val="00C64FFD"/>
    <w:rsid w:val="00C7291E"/>
    <w:rsid w:val="00C752B7"/>
    <w:rsid w:val="00C765E2"/>
    <w:rsid w:val="00C80CD9"/>
    <w:rsid w:val="00C81FC8"/>
    <w:rsid w:val="00C8217B"/>
    <w:rsid w:val="00C9058A"/>
    <w:rsid w:val="00C91F4C"/>
    <w:rsid w:val="00C95E6D"/>
    <w:rsid w:val="00CA1EC9"/>
    <w:rsid w:val="00CA61D3"/>
    <w:rsid w:val="00CA6C82"/>
    <w:rsid w:val="00CB3EC4"/>
    <w:rsid w:val="00CB619E"/>
    <w:rsid w:val="00CB7AF1"/>
    <w:rsid w:val="00CC1253"/>
    <w:rsid w:val="00CD2C55"/>
    <w:rsid w:val="00CF3F32"/>
    <w:rsid w:val="00CF49EF"/>
    <w:rsid w:val="00CF7DF3"/>
    <w:rsid w:val="00D00778"/>
    <w:rsid w:val="00D0303C"/>
    <w:rsid w:val="00D102E2"/>
    <w:rsid w:val="00D127F1"/>
    <w:rsid w:val="00D203B9"/>
    <w:rsid w:val="00D207EB"/>
    <w:rsid w:val="00D221B4"/>
    <w:rsid w:val="00D314F8"/>
    <w:rsid w:val="00D4418B"/>
    <w:rsid w:val="00D54E97"/>
    <w:rsid w:val="00D56207"/>
    <w:rsid w:val="00D603FA"/>
    <w:rsid w:val="00D612C8"/>
    <w:rsid w:val="00D64FF7"/>
    <w:rsid w:val="00D67699"/>
    <w:rsid w:val="00D718EC"/>
    <w:rsid w:val="00D81D04"/>
    <w:rsid w:val="00D8232D"/>
    <w:rsid w:val="00D87915"/>
    <w:rsid w:val="00D87DB0"/>
    <w:rsid w:val="00D93B23"/>
    <w:rsid w:val="00D969B1"/>
    <w:rsid w:val="00DA1235"/>
    <w:rsid w:val="00DB0F05"/>
    <w:rsid w:val="00DB1069"/>
    <w:rsid w:val="00DB1768"/>
    <w:rsid w:val="00DB18EA"/>
    <w:rsid w:val="00DB6173"/>
    <w:rsid w:val="00DB7B7B"/>
    <w:rsid w:val="00DC4BE6"/>
    <w:rsid w:val="00DC6B6A"/>
    <w:rsid w:val="00DD325B"/>
    <w:rsid w:val="00DD4563"/>
    <w:rsid w:val="00DD6B8C"/>
    <w:rsid w:val="00DE2288"/>
    <w:rsid w:val="00DE2D12"/>
    <w:rsid w:val="00DE5A35"/>
    <w:rsid w:val="00DE5ED4"/>
    <w:rsid w:val="00DF03F6"/>
    <w:rsid w:val="00DF0961"/>
    <w:rsid w:val="00DF4F1F"/>
    <w:rsid w:val="00E04E2B"/>
    <w:rsid w:val="00E06BBE"/>
    <w:rsid w:val="00E06BEE"/>
    <w:rsid w:val="00E12BB3"/>
    <w:rsid w:val="00E14CDA"/>
    <w:rsid w:val="00E165D3"/>
    <w:rsid w:val="00E173B3"/>
    <w:rsid w:val="00E2570F"/>
    <w:rsid w:val="00E26A78"/>
    <w:rsid w:val="00E27588"/>
    <w:rsid w:val="00E27F03"/>
    <w:rsid w:val="00E329A8"/>
    <w:rsid w:val="00E33849"/>
    <w:rsid w:val="00E34AF7"/>
    <w:rsid w:val="00E3769B"/>
    <w:rsid w:val="00E401DF"/>
    <w:rsid w:val="00E43E6C"/>
    <w:rsid w:val="00E5029C"/>
    <w:rsid w:val="00E52FB0"/>
    <w:rsid w:val="00E6417F"/>
    <w:rsid w:val="00E678B6"/>
    <w:rsid w:val="00E752C9"/>
    <w:rsid w:val="00E814C0"/>
    <w:rsid w:val="00E83E6D"/>
    <w:rsid w:val="00E922D7"/>
    <w:rsid w:val="00E92433"/>
    <w:rsid w:val="00E92E4B"/>
    <w:rsid w:val="00E97685"/>
    <w:rsid w:val="00EA0B7A"/>
    <w:rsid w:val="00EA173A"/>
    <w:rsid w:val="00EA1DD8"/>
    <w:rsid w:val="00EA2515"/>
    <w:rsid w:val="00EA38EB"/>
    <w:rsid w:val="00EB3A3C"/>
    <w:rsid w:val="00EB3B8D"/>
    <w:rsid w:val="00EB672A"/>
    <w:rsid w:val="00EC00D5"/>
    <w:rsid w:val="00EC4B87"/>
    <w:rsid w:val="00EC4D2E"/>
    <w:rsid w:val="00ED3E25"/>
    <w:rsid w:val="00EE4700"/>
    <w:rsid w:val="00EF1E25"/>
    <w:rsid w:val="00EF45CC"/>
    <w:rsid w:val="00EF6269"/>
    <w:rsid w:val="00F00758"/>
    <w:rsid w:val="00F024DB"/>
    <w:rsid w:val="00F070A4"/>
    <w:rsid w:val="00F074AA"/>
    <w:rsid w:val="00F114FE"/>
    <w:rsid w:val="00F12FCC"/>
    <w:rsid w:val="00F2283D"/>
    <w:rsid w:val="00F23C3D"/>
    <w:rsid w:val="00F31D66"/>
    <w:rsid w:val="00F35229"/>
    <w:rsid w:val="00F3766A"/>
    <w:rsid w:val="00F42B5D"/>
    <w:rsid w:val="00F44E37"/>
    <w:rsid w:val="00F53C31"/>
    <w:rsid w:val="00F54551"/>
    <w:rsid w:val="00F56C43"/>
    <w:rsid w:val="00F56F9D"/>
    <w:rsid w:val="00F678A3"/>
    <w:rsid w:val="00F75262"/>
    <w:rsid w:val="00F768A5"/>
    <w:rsid w:val="00F91340"/>
    <w:rsid w:val="00FA0C5A"/>
    <w:rsid w:val="00FA0D10"/>
    <w:rsid w:val="00FA4330"/>
    <w:rsid w:val="00FB3EAA"/>
    <w:rsid w:val="00FB74DD"/>
    <w:rsid w:val="00FC2504"/>
    <w:rsid w:val="00FC2AB5"/>
    <w:rsid w:val="00FD0B52"/>
    <w:rsid w:val="00FD0FD2"/>
    <w:rsid w:val="00FD26EF"/>
    <w:rsid w:val="00FD5CC9"/>
    <w:rsid w:val="00FE1793"/>
    <w:rsid w:val="00FE5ED0"/>
    <w:rsid w:val="00FF1E39"/>
    <w:rsid w:val="00FF60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D11FB"/>
  <w15:chartTrackingRefBased/>
  <w15:docId w15:val="{44E77DC3-2C0F-614E-B07F-9C410FC64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5D8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577FC"/>
    <w:rPr>
      <w:rFonts w:ascii="Tahoma" w:hAnsi="Tahoma" w:cs="Tahoma"/>
      <w:sz w:val="16"/>
      <w:szCs w:val="16"/>
    </w:rPr>
  </w:style>
  <w:style w:type="paragraph" w:styleId="Header">
    <w:name w:val="header"/>
    <w:basedOn w:val="Normal"/>
    <w:rsid w:val="00E12BB3"/>
    <w:pPr>
      <w:tabs>
        <w:tab w:val="center" w:pos="4320"/>
        <w:tab w:val="right" w:pos="8640"/>
      </w:tabs>
    </w:pPr>
  </w:style>
  <w:style w:type="paragraph" w:styleId="Footer">
    <w:name w:val="footer"/>
    <w:basedOn w:val="Normal"/>
    <w:rsid w:val="00E12BB3"/>
    <w:pPr>
      <w:tabs>
        <w:tab w:val="center" w:pos="4320"/>
        <w:tab w:val="right" w:pos="8640"/>
      </w:tabs>
    </w:pPr>
  </w:style>
  <w:style w:type="character" w:styleId="Hyperlink">
    <w:name w:val="Hyperlink"/>
    <w:rsid w:val="00CB619E"/>
    <w:rPr>
      <w:color w:val="0000FF"/>
      <w:u w:val="single"/>
    </w:rPr>
  </w:style>
  <w:style w:type="character" w:styleId="FollowedHyperlink">
    <w:name w:val="FollowedHyperlink"/>
    <w:rsid w:val="0076096B"/>
    <w:rPr>
      <w:color w:val="800080"/>
      <w:u w:val="single"/>
    </w:rPr>
  </w:style>
  <w:style w:type="paragraph" w:styleId="BodyTextIndent">
    <w:name w:val="Body Text Indent"/>
    <w:basedOn w:val="Normal"/>
    <w:link w:val="BodyTextIndentChar"/>
    <w:rsid w:val="00840B58"/>
    <w:pPr>
      <w:ind w:left="420"/>
    </w:pPr>
    <w:rPr>
      <w:sz w:val="28"/>
    </w:rPr>
  </w:style>
  <w:style w:type="character" w:customStyle="1" w:styleId="BodyTextIndentChar">
    <w:name w:val="Body Text Indent Char"/>
    <w:link w:val="BodyTextIndent"/>
    <w:rsid w:val="00840B58"/>
    <w:rPr>
      <w:sz w:val="28"/>
      <w:szCs w:val="24"/>
    </w:rPr>
  </w:style>
  <w:style w:type="paragraph" w:styleId="HTMLPreformatted">
    <w:name w:val="HTML Preformatted"/>
    <w:basedOn w:val="Normal"/>
    <w:link w:val="HTMLPreformattedChar"/>
    <w:rsid w:val="00840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PMingLiU" w:hAnsi="Courier New" w:cs="Courier New"/>
      <w:lang w:eastAsia="zh-TW"/>
    </w:rPr>
  </w:style>
  <w:style w:type="character" w:customStyle="1" w:styleId="HTMLPreformattedChar">
    <w:name w:val="HTML Preformatted Char"/>
    <w:link w:val="HTMLPreformatted"/>
    <w:rsid w:val="00840B58"/>
    <w:rPr>
      <w:rFonts w:ascii="Courier New" w:eastAsia="PMingLiU" w:hAnsi="Courier New" w:cs="Courier New"/>
      <w:sz w:val="24"/>
      <w:szCs w:val="24"/>
      <w:lang w:eastAsia="zh-TW"/>
    </w:rPr>
  </w:style>
  <w:style w:type="paragraph" w:customStyle="1" w:styleId="MediumList2-Accent21">
    <w:name w:val="Medium List 2 - Accent 21"/>
    <w:hidden/>
    <w:uiPriority w:val="99"/>
    <w:semiHidden/>
    <w:rsid w:val="00A56FE1"/>
    <w:rPr>
      <w:sz w:val="24"/>
      <w:szCs w:val="24"/>
    </w:rPr>
  </w:style>
  <w:style w:type="paragraph" w:styleId="NormalWeb">
    <w:name w:val="Normal (Web)"/>
    <w:basedOn w:val="Normal"/>
    <w:uiPriority w:val="99"/>
    <w:unhideWhenUsed/>
    <w:rsid w:val="009221FD"/>
    <w:pPr>
      <w:spacing w:before="100" w:beforeAutospacing="1" w:after="100" w:afterAutospacing="1"/>
    </w:pPr>
    <w:rPr>
      <w:rFonts w:ascii="Times" w:hAnsi="Times"/>
      <w:sz w:val="20"/>
      <w:szCs w:val="20"/>
    </w:rPr>
  </w:style>
  <w:style w:type="paragraph" w:customStyle="1" w:styleId="ColorfulShading-Accent11">
    <w:name w:val="Colorful Shading - Accent 11"/>
    <w:hidden/>
    <w:uiPriority w:val="99"/>
    <w:semiHidden/>
    <w:rsid w:val="000561BA"/>
    <w:rPr>
      <w:sz w:val="24"/>
      <w:szCs w:val="24"/>
    </w:rPr>
  </w:style>
  <w:style w:type="character" w:customStyle="1" w:styleId="apple-converted-space">
    <w:name w:val="apple-converted-space"/>
    <w:basedOn w:val="DefaultParagraphFont"/>
    <w:rsid w:val="00E5029C"/>
  </w:style>
  <w:style w:type="paragraph" w:styleId="ListParagraph">
    <w:name w:val="List Paragraph"/>
    <w:basedOn w:val="Normal"/>
    <w:uiPriority w:val="34"/>
    <w:qFormat/>
    <w:rsid w:val="00302079"/>
    <w:pPr>
      <w:ind w:left="720"/>
      <w:contextualSpacing/>
    </w:pPr>
  </w:style>
  <w:style w:type="character" w:styleId="UnresolvedMention">
    <w:name w:val="Unresolved Mention"/>
    <w:basedOn w:val="DefaultParagraphFont"/>
    <w:uiPriority w:val="99"/>
    <w:semiHidden/>
    <w:unhideWhenUsed/>
    <w:rsid w:val="00C21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16839">
      <w:bodyDiv w:val="1"/>
      <w:marLeft w:val="0"/>
      <w:marRight w:val="0"/>
      <w:marTop w:val="0"/>
      <w:marBottom w:val="0"/>
      <w:divBdr>
        <w:top w:val="none" w:sz="0" w:space="0" w:color="auto"/>
        <w:left w:val="none" w:sz="0" w:space="0" w:color="auto"/>
        <w:bottom w:val="none" w:sz="0" w:space="0" w:color="auto"/>
        <w:right w:val="none" w:sz="0" w:space="0" w:color="auto"/>
      </w:divBdr>
    </w:div>
    <w:div w:id="219823641">
      <w:bodyDiv w:val="1"/>
      <w:marLeft w:val="0"/>
      <w:marRight w:val="0"/>
      <w:marTop w:val="0"/>
      <w:marBottom w:val="0"/>
      <w:divBdr>
        <w:top w:val="none" w:sz="0" w:space="0" w:color="auto"/>
        <w:left w:val="none" w:sz="0" w:space="0" w:color="auto"/>
        <w:bottom w:val="none" w:sz="0" w:space="0" w:color="auto"/>
        <w:right w:val="none" w:sz="0" w:space="0" w:color="auto"/>
      </w:divBdr>
    </w:div>
    <w:div w:id="298535734">
      <w:bodyDiv w:val="1"/>
      <w:marLeft w:val="0"/>
      <w:marRight w:val="0"/>
      <w:marTop w:val="0"/>
      <w:marBottom w:val="0"/>
      <w:divBdr>
        <w:top w:val="none" w:sz="0" w:space="0" w:color="auto"/>
        <w:left w:val="none" w:sz="0" w:space="0" w:color="auto"/>
        <w:bottom w:val="none" w:sz="0" w:space="0" w:color="auto"/>
        <w:right w:val="none" w:sz="0" w:space="0" w:color="auto"/>
      </w:divBdr>
    </w:div>
    <w:div w:id="490415383">
      <w:bodyDiv w:val="1"/>
      <w:marLeft w:val="0"/>
      <w:marRight w:val="0"/>
      <w:marTop w:val="0"/>
      <w:marBottom w:val="0"/>
      <w:divBdr>
        <w:top w:val="none" w:sz="0" w:space="0" w:color="auto"/>
        <w:left w:val="none" w:sz="0" w:space="0" w:color="auto"/>
        <w:bottom w:val="none" w:sz="0" w:space="0" w:color="auto"/>
        <w:right w:val="none" w:sz="0" w:space="0" w:color="auto"/>
      </w:divBdr>
    </w:div>
    <w:div w:id="512570427">
      <w:bodyDiv w:val="1"/>
      <w:marLeft w:val="0"/>
      <w:marRight w:val="0"/>
      <w:marTop w:val="0"/>
      <w:marBottom w:val="0"/>
      <w:divBdr>
        <w:top w:val="none" w:sz="0" w:space="0" w:color="auto"/>
        <w:left w:val="none" w:sz="0" w:space="0" w:color="auto"/>
        <w:bottom w:val="none" w:sz="0" w:space="0" w:color="auto"/>
        <w:right w:val="none" w:sz="0" w:space="0" w:color="auto"/>
      </w:divBdr>
    </w:div>
    <w:div w:id="532620816">
      <w:bodyDiv w:val="1"/>
      <w:marLeft w:val="0"/>
      <w:marRight w:val="0"/>
      <w:marTop w:val="0"/>
      <w:marBottom w:val="0"/>
      <w:divBdr>
        <w:top w:val="none" w:sz="0" w:space="0" w:color="auto"/>
        <w:left w:val="none" w:sz="0" w:space="0" w:color="auto"/>
        <w:bottom w:val="none" w:sz="0" w:space="0" w:color="auto"/>
        <w:right w:val="none" w:sz="0" w:space="0" w:color="auto"/>
      </w:divBdr>
    </w:div>
    <w:div w:id="554244594">
      <w:bodyDiv w:val="1"/>
      <w:marLeft w:val="0"/>
      <w:marRight w:val="0"/>
      <w:marTop w:val="0"/>
      <w:marBottom w:val="0"/>
      <w:divBdr>
        <w:top w:val="none" w:sz="0" w:space="0" w:color="auto"/>
        <w:left w:val="none" w:sz="0" w:space="0" w:color="auto"/>
        <w:bottom w:val="none" w:sz="0" w:space="0" w:color="auto"/>
        <w:right w:val="none" w:sz="0" w:space="0" w:color="auto"/>
      </w:divBdr>
      <w:divsChild>
        <w:div w:id="464667944">
          <w:marLeft w:val="0"/>
          <w:marRight w:val="0"/>
          <w:marTop w:val="0"/>
          <w:marBottom w:val="0"/>
          <w:divBdr>
            <w:top w:val="none" w:sz="0" w:space="0" w:color="auto"/>
            <w:left w:val="none" w:sz="0" w:space="0" w:color="auto"/>
            <w:bottom w:val="none" w:sz="0" w:space="0" w:color="auto"/>
            <w:right w:val="none" w:sz="0" w:space="0" w:color="auto"/>
          </w:divBdr>
          <w:divsChild>
            <w:div w:id="1230188328">
              <w:marLeft w:val="0"/>
              <w:marRight w:val="0"/>
              <w:marTop w:val="0"/>
              <w:marBottom w:val="0"/>
              <w:divBdr>
                <w:top w:val="none" w:sz="0" w:space="0" w:color="auto"/>
                <w:left w:val="none" w:sz="0" w:space="0" w:color="auto"/>
                <w:bottom w:val="none" w:sz="0" w:space="0" w:color="auto"/>
                <w:right w:val="none" w:sz="0" w:space="0" w:color="auto"/>
              </w:divBdr>
              <w:divsChild>
                <w:div w:id="2133402445">
                  <w:marLeft w:val="0"/>
                  <w:marRight w:val="0"/>
                  <w:marTop w:val="0"/>
                  <w:marBottom w:val="0"/>
                  <w:divBdr>
                    <w:top w:val="none" w:sz="0" w:space="0" w:color="auto"/>
                    <w:left w:val="none" w:sz="0" w:space="0" w:color="auto"/>
                    <w:bottom w:val="none" w:sz="0" w:space="0" w:color="auto"/>
                    <w:right w:val="none" w:sz="0" w:space="0" w:color="auto"/>
                  </w:divBdr>
                  <w:divsChild>
                    <w:div w:id="5531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563934">
      <w:bodyDiv w:val="1"/>
      <w:marLeft w:val="0"/>
      <w:marRight w:val="0"/>
      <w:marTop w:val="0"/>
      <w:marBottom w:val="0"/>
      <w:divBdr>
        <w:top w:val="none" w:sz="0" w:space="0" w:color="auto"/>
        <w:left w:val="none" w:sz="0" w:space="0" w:color="auto"/>
        <w:bottom w:val="none" w:sz="0" w:space="0" w:color="auto"/>
        <w:right w:val="none" w:sz="0" w:space="0" w:color="auto"/>
      </w:divBdr>
    </w:div>
    <w:div w:id="1020163183">
      <w:bodyDiv w:val="1"/>
      <w:marLeft w:val="0"/>
      <w:marRight w:val="0"/>
      <w:marTop w:val="0"/>
      <w:marBottom w:val="0"/>
      <w:divBdr>
        <w:top w:val="none" w:sz="0" w:space="0" w:color="auto"/>
        <w:left w:val="none" w:sz="0" w:space="0" w:color="auto"/>
        <w:bottom w:val="none" w:sz="0" w:space="0" w:color="auto"/>
        <w:right w:val="none" w:sz="0" w:space="0" w:color="auto"/>
      </w:divBdr>
      <w:divsChild>
        <w:div w:id="1056319119">
          <w:marLeft w:val="0"/>
          <w:marRight w:val="0"/>
          <w:marTop w:val="0"/>
          <w:marBottom w:val="0"/>
          <w:divBdr>
            <w:top w:val="none" w:sz="0" w:space="0" w:color="auto"/>
            <w:left w:val="none" w:sz="0" w:space="0" w:color="auto"/>
            <w:bottom w:val="none" w:sz="0" w:space="0" w:color="auto"/>
            <w:right w:val="none" w:sz="0" w:space="0" w:color="auto"/>
          </w:divBdr>
          <w:divsChild>
            <w:div w:id="1717391801">
              <w:marLeft w:val="0"/>
              <w:marRight w:val="0"/>
              <w:marTop w:val="0"/>
              <w:marBottom w:val="0"/>
              <w:divBdr>
                <w:top w:val="none" w:sz="0" w:space="0" w:color="auto"/>
                <w:left w:val="none" w:sz="0" w:space="0" w:color="auto"/>
                <w:bottom w:val="none" w:sz="0" w:space="0" w:color="auto"/>
                <w:right w:val="none" w:sz="0" w:space="0" w:color="auto"/>
              </w:divBdr>
              <w:divsChild>
                <w:div w:id="355695917">
                  <w:marLeft w:val="0"/>
                  <w:marRight w:val="0"/>
                  <w:marTop w:val="0"/>
                  <w:marBottom w:val="0"/>
                  <w:divBdr>
                    <w:top w:val="none" w:sz="0" w:space="0" w:color="auto"/>
                    <w:left w:val="none" w:sz="0" w:space="0" w:color="auto"/>
                    <w:bottom w:val="none" w:sz="0" w:space="0" w:color="auto"/>
                    <w:right w:val="none" w:sz="0" w:space="0" w:color="auto"/>
                  </w:divBdr>
                  <w:divsChild>
                    <w:div w:id="134115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291954">
      <w:bodyDiv w:val="1"/>
      <w:marLeft w:val="0"/>
      <w:marRight w:val="0"/>
      <w:marTop w:val="0"/>
      <w:marBottom w:val="0"/>
      <w:divBdr>
        <w:top w:val="none" w:sz="0" w:space="0" w:color="auto"/>
        <w:left w:val="none" w:sz="0" w:space="0" w:color="auto"/>
        <w:bottom w:val="none" w:sz="0" w:space="0" w:color="auto"/>
        <w:right w:val="none" w:sz="0" w:space="0" w:color="auto"/>
      </w:divBdr>
    </w:div>
    <w:div w:id="1361197766">
      <w:bodyDiv w:val="1"/>
      <w:marLeft w:val="0"/>
      <w:marRight w:val="0"/>
      <w:marTop w:val="0"/>
      <w:marBottom w:val="0"/>
      <w:divBdr>
        <w:top w:val="none" w:sz="0" w:space="0" w:color="auto"/>
        <w:left w:val="none" w:sz="0" w:space="0" w:color="auto"/>
        <w:bottom w:val="none" w:sz="0" w:space="0" w:color="auto"/>
        <w:right w:val="none" w:sz="0" w:space="0" w:color="auto"/>
      </w:divBdr>
      <w:divsChild>
        <w:div w:id="1835103212">
          <w:marLeft w:val="0"/>
          <w:marRight w:val="0"/>
          <w:marTop w:val="0"/>
          <w:marBottom w:val="0"/>
          <w:divBdr>
            <w:top w:val="none" w:sz="0" w:space="0" w:color="auto"/>
            <w:left w:val="none" w:sz="0" w:space="0" w:color="auto"/>
            <w:bottom w:val="none" w:sz="0" w:space="0" w:color="auto"/>
            <w:right w:val="none" w:sz="0" w:space="0" w:color="auto"/>
          </w:divBdr>
          <w:divsChild>
            <w:div w:id="383989219">
              <w:marLeft w:val="0"/>
              <w:marRight w:val="0"/>
              <w:marTop w:val="0"/>
              <w:marBottom w:val="0"/>
              <w:divBdr>
                <w:top w:val="none" w:sz="0" w:space="0" w:color="auto"/>
                <w:left w:val="none" w:sz="0" w:space="0" w:color="auto"/>
                <w:bottom w:val="none" w:sz="0" w:space="0" w:color="auto"/>
                <w:right w:val="none" w:sz="0" w:space="0" w:color="auto"/>
              </w:divBdr>
              <w:divsChild>
                <w:div w:id="1634557582">
                  <w:marLeft w:val="0"/>
                  <w:marRight w:val="0"/>
                  <w:marTop w:val="0"/>
                  <w:marBottom w:val="0"/>
                  <w:divBdr>
                    <w:top w:val="none" w:sz="0" w:space="0" w:color="auto"/>
                    <w:left w:val="none" w:sz="0" w:space="0" w:color="auto"/>
                    <w:bottom w:val="none" w:sz="0" w:space="0" w:color="auto"/>
                    <w:right w:val="none" w:sz="0" w:space="0" w:color="auto"/>
                  </w:divBdr>
                  <w:divsChild>
                    <w:div w:id="76442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874091">
      <w:bodyDiv w:val="1"/>
      <w:marLeft w:val="0"/>
      <w:marRight w:val="0"/>
      <w:marTop w:val="0"/>
      <w:marBottom w:val="0"/>
      <w:divBdr>
        <w:top w:val="none" w:sz="0" w:space="0" w:color="auto"/>
        <w:left w:val="none" w:sz="0" w:space="0" w:color="auto"/>
        <w:bottom w:val="none" w:sz="0" w:space="0" w:color="auto"/>
        <w:right w:val="none" w:sz="0" w:space="0" w:color="auto"/>
      </w:divBdr>
    </w:div>
    <w:div w:id="1524827862">
      <w:bodyDiv w:val="1"/>
      <w:marLeft w:val="0"/>
      <w:marRight w:val="0"/>
      <w:marTop w:val="0"/>
      <w:marBottom w:val="0"/>
      <w:divBdr>
        <w:top w:val="none" w:sz="0" w:space="0" w:color="auto"/>
        <w:left w:val="none" w:sz="0" w:space="0" w:color="auto"/>
        <w:bottom w:val="none" w:sz="0" w:space="0" w:color="auto"/>
        <w:right w:val="none" w:sz="0" w:space="0" w:color="auto"/>
      </w:divBdr>
    </w:div>
    <w:div w:id="1609119983">
      <w:bodyDiv w:val="1"/>
      <w:marLeft w:val="0"/>
      <w:marRight w:val="0"/>
      <w:marTop w:val="0"/>
      <w:marBottom w:val="0"/>
      <w:divBdr>
        <w:top w:val="none" w:sz="0" w:space="0" w:color="auto"/>
        <w:left w:val="none" w:sz="0" w:space="0" w:color="auto"/>
        <w:bottom w:val="none" w:sz="0" w:space="0" w:color="auto"/>
        <w:right w:val="none" w:sz="0" w:space="0" w:color="auto"/>
      </w:divBdr>
    </w:div>
    <w:div w:id="1623415145">
      <w:bodyDiv w:val="1"/>
      <w:marLeft w:val="0"/>
      <w:marRight w:val="0"/>
      <w:marTop w:val="0"/>
      <w:marBottom w:val="0"/>
      <w:divBdr>
        <w:top w:val="none" w:sz="0" w:space="0" w:color="auto"/>
        <w:left w:val="none" w:sz="0" w:space="0" w:color="auto"/>
        <w:bottom w:val="none" w:sz="0" w:space="0" w:color="auto"/>
        <w:right w:val="none" w:sz="0" w:space="0" w:color="auto"/>
      </w:divBdr>
    </w:div>
    <w:div w:id="1760909121">
      <w:bodyDiv w:val="1"/>
      <w:marLeft w:val="0"/>
      <w:marRight w:val="0"/>
      <w:marTop w:val="0"/>
      <w:marBottom w:val="0"/>
      <w:divBdr>
        <w:top w:val="none" w:sz="0" w:space="0" w:color="auto"/>
        <w:left w:val="none" w:sz="0" w:space="0" w:color="auto"/>
        <w:bottom w:val="none" w:sz="0" w:space="0" w:color="auto"/>
        <w:right w:val="none" w:sz="0" w:space="0" w:color="auto"/>
      </w:divBdr>
    </w:div>
    <w:div w:id="1786120052">
      <w:bodyDiv w:val="1"/>
      <w:marLeft w:val="0"/>
      <w:marRight w:val="0"/>
      <w:marTop w:val="0"/>
      <w:marBottom w:val="0"/>
      <w:divBdr>
        <w:top w:val="none" w:sz="0" w:space="0" w:color="auto"/>
        <w:left w:val="none" w:sz="0" w:space="0" w:color="auto"/>
        <w:bottom w:val="none" w:sz="0" w:space="0" w:color="auto"/>
        <w:right w:val="none" w:sz="0" w:space="0" w:color="auto"/>
      </w:divBdr>
      <w:divsChild>
        <w:div w:id="1689603563">
          <w:marLeft w:val="0"/>
          <w:marRight w:val="0"/>
          <w:marTop w:val="0"/>
          <w:marBottom w:val="0"/>
          <w:divBdr>
            <w:top w:val="none" w:sz="0" w:space="0" w:color="auto"/>
            <w:left w:val="none" w:sz="0" w:space="0" w:color="auto"/>
            <w:bottom w:val="none" w:sz="0" w:space="0" w:color="auto"/>
            <w:right w:val="none" w:sz="0" w:space="0" w:color="auto"/>
          </w:divBdr>
        </w:div>
        <w:div w:id="1234200026">
          <w:marLeft w:val="0"/>
          <w:marRight w:val="0"/>
          <w:marTop w:val="0"/>
          <w:marBottom w:val="0"/>
          <w:divBdr>
            <w:top w:val="none" w:sz="0" w:space="0" w:color="auto"/>
            <w:left w:val="none" w:sz="0" w:space="0" w:color="auto"/>
            <w:bottom w:val="none" w:sz="0" w:space="0" w:color="auto"/>
            <w:right w:val="none" w:sz="0" w:space="0" w:color="auto"/>
          </w:divBdr>
        </w:div>
        <w:div w:id="2055344579">
          <w:marLeft w:val="0"/>
          <w:marRight w:val="0"/>
          <w:marTop w:val="0"/>
          <w:marBottom w:val="0"/>
          <w:divBdr>
            <w:top w:val="none" w:sz="0" w:space="0" w:color="auto"/>
            <w:left w:val="none" w:sz="0" w:space="0" w:color="auto"/>
            <w:bottom w:val="none" w:sz="0" w:space="0" w:color="auto"/>
            <w:right w:val="none" w:sz="0" w:space="0" w:color="auto"/>
          </w:divBdr>
        </w:div>
      </w:divsChild>
    </w:div>
    <w:div w:id="1838959398">
      <w:bodyDiv w:val="1"/>
      <w:marLeft w:val="0"/>
      <w:marRight w:val="0"/>
      <w:marTop w:val="0"/>
      <w:marBottom w:val="0"/>
      <w:divBdr>
        <w:top w:val="none" w:sz="0" w:space="0" w:color="auto"/>
        <w:left w:val="none" w:sz="0" w:space="0" w:color="auto"/>
        <w:bottom w:val="none" w:sz="0" w:space="0" w:color="auto"/>
        <w:right w:val="none" w:sz="0" w:space="0" w:color="auto"/>
      </w:divBdr>
      <w:divsChild>
        <w:div w:id="1807503045">
          <w:marLeft w:val="0"/>
          <w:marRight w:val="0"/>
          <w:marTop w:val="0"/>
          <w:marBottom w:val="0"/>
          <w:divBdr>
            <w:top w:val="none" w:sz="0" w:space="0" w:color="auto"/>
            <w:left w:val="none" w:sz="0" w:space="0" w:color="auto"/>
            <w:bottom w:val="none" w:sz="0" w:space="0" w:color="auto"/>
            <w:right w:val="none" w:sz="0" w:space="0" w:color="auto"/>
          </w:divBdr>
          <w:divsChild>
            <w:div w:id="691106827">
              <w:marLeft w:val="0"/>
              <w:marRight w:val="0"/>
              <w:marTop w:val="0"/>
              <w:marBottom w:val="0"/>
              <w:divBdr>
                <w:top w:val="none" w:sz="0" w:space="0" w:color="auto"/>
                <w:left w:val="none" w:sz="0" w:space="0" w:color="auto"/>
                <w:bottom w:val="none" w:sz="0" w:space="0" w:color="auto"/>
                <w:right w:val="none" w:sz="0" w:space="0" w:color="auto"/>
              </w:divBdr>
              <w:divsChild>
                <w:div w:id="165402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455117">
      <w:bodyDiv w:val="1"/>
      <w:marLeft w:val="0"/>
      <w:marRight w:val="0"/>
      <w:marTop w:val="0"/>
      <w:marBottom w:val="0"/>
      <w:divBdr>
        <w:top w:val="none" w:sz="0" w:space="0" w:color="auto"/>
        <w:left w:val="none" w:sz="0" w:space="0" w:color="auto"/>
        <w:bottom w:val="none" w:sz="0" w:space="0" w:color="auto"/>
        <w:right w:val="none" w:sz="0" w:space="0" w:color="auto"/>
      </w:divBdr>
    </w:div>
    <w:div w:id="1884710807">
      <w:bodyDiv w:val="1"/>
      <w:marLeft w:val="0"/>
      <w:marRight w:val="0"/>
      <w:marTop w:val="0"/>
      <w:marBottom w:val="0"/>
      <w:divBdr>
        <w:top w:val="none" w:sz="0" w:space="0" w:color="auto"/>
        <w:left w:val="none" w:sz="0" w:space="0" w:color="auto"/>
        <w:bottom w:val="none" w:sz="0" w:space="0" w:color="auto"/>
        <w:right w:val="none" w:sz="0" w:space="0" w:color="auto"/>
      </w:divBdr>
    </w:div>
    <w:div w:id="1917788526">
      <w:bodyDiv w:val="1"/>
      <w:marLeft w:val="0"/>
      <w:marRight w:val="0"/>
      <w:marTop w:val="0"/>
      <w:marBottom w:val="0"/>
      <w:divBdr>
        <w:top w:val="none" w:sz="0" w:space="0" w:color="auto"/>
        <w:left w:val="none" w:sz="0" w:space="0" w:color="auto"/>
        <w:bottom w:val="none" w:sz="0" w:space="0" w:color="auto"/>
        <w:right w:val="none" w:sz="0" w:space="0" w:color="auto"/>
      </w:divBdr>
    </w:div>
    <w:div w:id="1956906376">
      <w:bodyDiv w:val="1"/>
      <w:marLeft w:val="0"/>
      <w:marRight w:val="0"/>
      <w:marTop w:val="0"/>
      <w:marBottom w:val="0"/>
      <w:divBdr>
        <w:top w:val="none" w:sz="0" w:space="0" w:color="auto"/>
        <w:left w:val="none" w:sz="0" w:space="0" w:color="auto"/>
        <w:bottom w:val="none" w:sz="0" w:space="0" w:color="auto"/>
        <w:right w:val="none" w:sz="0" w:space="0" w:color="auto"/>
      </w:divBdr>
    </w:div>
    <w:div w:id="1977560659">
      <w:bodyDiv w:val="1"/>
      <w:marLeft w:val="0"/>
      <w:marRight w:val="0"/>
      <w:marTop w:val="0"/>
      <w:marBottom w:val="0"/>
      <w:divBdr>
        <w:top w:val="none" w:sz="0" w:space="0" w:color="auto"/>
        <w:left w:val="none" w:sz="0" w:space="0" w:color="auto"/>
        <w:bottom w:val="none" w:sz="0" w:space="0" w:color="auto"/>
        <w:right w:val="none" w:sz="0" w:space="0" w:color="auto"/>
      </w:divBdr>
    </w:div>
    <w:div w:id="2001032793">
      <w:bodyDiv w:val="1"/>
      <w:marLeft w:val="0"/>
      <w:marRight w:val="0"/>
      <w:marTop w:val="0"/>
      <w:marBottom w:val="0"/>
      <w:divBdr>
        <w:top w:val="none" w:sz="0" w:space="0" w:color="auto"/>
        <w:left w:val="none" w:sz="0" w:space="0" w:color="auto"/>
        <w:bottom w:val="none" w:sz="0" w:space="0" w:color="auto"/>
        <w:right w:val="none" w:sz="0" w:space="0" w:color="auto"/>
      </w:divBdr>
    </w:div>
    <w:div w:id="210687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estera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stinson@gretema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2257D-A925-417E-8F10-DA556CBFF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 - Priester Aviation Introduces Bombardier Global 5000 to Dallas Charter Market</vt:lpstr>
    </vt:vector>
  </TitlesOfParts>
  <Company>Priester Aviation</Company>
  <LinksUpToDate>false</LinksUpToDate>
  <CharactersWithSpaces>5429</CharactersWithSpaces>
  <SharedDoc>false</SharedDoc>
  <HLinks>
    <vt:vector size="12" baseType="variant">
      <vt:variant>
        <vt:i4>262201</vt:i4>
      </vt:variant>
      <vt:variant>
        <vt:i4>0</vt:i4>
      </vt:variant>
      <vt:variant>
        <vt:i4>0</vt:i4>
      </vt:variant>
      <vt:variant>
        <vt:i4>5</vt:i4>
      </vt:variant>
      <vt:variant>
        <vt:lpwstr>http://www.priesterav.com</vt:lpwstr>
      </vt:variant>
      <vt:variant>
        <vt:lpwstr/>
      </vt:variant>
      <vt:variant>
        <vt:i4>1310800</vt:i4>
      </vt:variant>
      <vt:variant>
        <vt:i4>3742</vt:i4>
      </vt:variant>
      <vt:variant>
        <vt:i4>1025</vt:i4>
      </vt:variant>
      <vt:variant>
        <vt:i4>1</vt:i4>
      </vt:variant>
      <vt:variant>
        <vt:lpwstr>priesterlogo_Word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Priester Aviation Introduces Bombardier Global 5000 to Dallas Charter Market</dc:title>
  <dc:subject/>
  <dc:creator>Priester Aviation</dc:creator>
  <cp:keywords/>
  <cp:lastModifiedBy>Samantha Stinson</cp:lastModifiedBy>
  <cp:revision>4</cp:revision>
  <cp:lastPrinted>2021-10-29T14:39:00Z</cp:lastPrinted>
  <dcterms:created xsi:type="dcterms:W3CDTF">2021-10-29T15:33:00Z</dcterms:created>
  <dcterms:modified xsi:type="dcterms:W3CDTF">2021-11-01T18:09:00Z</dcterms:modified>
</cp:coreProperties>
</file>